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E5F342" w14:textId="65D20C19" w:rsidR="00E60033" w:rsidRPr="00E60033" w:rsidRDefault="00E60033" w:rsidP="00AD5C10">
      <w:pPr>
        <w:spacing w:after="120"/>
        <w:jc w:val="center"/>
        <w:rPr>
          <w:rFonts w:ascii="Trend Slab One" w:eastAsia="Arial Unicode MS" w:hAnsi="Trend Slab One" w:cs="Arial Unicode MS"/>
          <w:sz w:val="28"/>
          <w:szCs w:val="62"/>
          <w:u w:color="E6223B"/>
          <w:bdr w:val="nil"/>
        </w:rPr>
      </w:pPr>
      <w:bookmarkStart w:id="0" w:name="_Hlk43306335"/>
      <w:r w:rsidRPr="00B7753F">
        <w:rPr>
          <w:rFonts w:ascii="Trend Slab One" w:eastAsia="Arial Unicode MS" w:hAnsi="Trend Slab One" w:cs="Arial Unicode MS"/>
          <w:sz w:val="28"/>
          <w:szCs w:val="62"/>
          <w:u w:color="E6223B"/>
          <w:bdr w:val="nil"/>
        </w:rPr>
        <w:t>„Mehr vom Leben“ für Betriebe</w:t>
      </w:r>
    </w:p>
    <w:p w14:paraId="238E0458" w14:textId="3EDEAEB0" w:rsidR="00DF362F" w:rsidRPr="00DF362F" w:rsidRDefault="00DF362F" w:rsidP="00DF362F">
      <w:pPr>
        <w:pBdr>
          <w:top w:val="nil"/>
          <w:left w:val="nil"/>
          <w:bottom w:val="nil"/>
          <w:right w:val="nil"/>
          <w:between w:val="nil"/>
          <w:bar w:val="nil"/>
        </w:pBdr>
        <w:spacing w:after="0" w:line="240" w:lineRule="auto"/>
        <w:rPr>
          <w:rFonts w:ascii="Trend Slab Five" w:eastAsia="Arial Unicode MS" w:hAnsi="Trend Slab Five" w:cs="Arial Unicode MS"/>
          <w:color w:val="E6223B"/>
          <w:sz w:val="40"/>
          <w:szCs w:val="40"/>
          <w:bdr w:val="nil"/>
          <w:lang w:eastAsia="de-DE"/>
        </w:rPr>
      </w:pPr>
      <w:r w:rsidRPr="00DF362F">
        <w:rPr>
          <w:rFonts w:ascii="Trend Slab Five" w:eastAsia="Arial Unicode MS" w:hAnsi="Trend Slab Five" w:cs="Arial Unicode MS"/>
          <w:color w:val="E6223B"/>
          <w:sz w:val="40"/>
          <w:szCs w:val="40"/>
          <w:bdr w:val="nil"/>
          <w:lang w:eastAsia="de-DE"/>
        </w:rPr>
        <w:t>Betriebsvereinbarung</w:t>
      </w:r>
      <w:r w:rsidR="0071594B">
        <w:rPr>
          <w:rFonts w:ascii="Trend Slab Five" w:eastAsia="Arial Unicode MS" w:hAnsi="Trend Slab Five" w:cs="Arial Unicode MS"/>
          <w:color w:val="E6223B"/>
          <w:sz w:val="40"/>
          <w:szCs w:val="40"/>
          <w:bdr w:val="nil"/>
          <w:lang w:eastAsia="de-DE"/>
        </w:rPr>
        <w:t xml:space="preserve"> </w:t>
      </w:r>
      <w:r w:rsidR="0071594B" w:rsidRPr="0071594B">
        <w:rPr>
          <w:rFonts w:ascii="Trend Slab Five" w:eastAsia="Arial Unicode MS" w:hAnsi="Trend Slab Five" w:cs="Arial Unicode MS"/>
          <w:color w:val="E6223B"/>
          <w:sz w:val="40"/>
          <w:szCs w:val="40"/>
          <w:bdr w:val="nil"/>
          <w:lang w:eastAsia="de-DE"/>
        </w:rPr>
        <w:t>–</w:t>
      </w:r>
      <w:r w:rsidRPr="00DF362F">
        <w:rPr>
          <w:rFonts w:ascii="Trend Slab Five" w:eastAsia="Arial Unicode MS" w:hAnsi="Trend Slab Five" w:cs="Arial Unicode MS"/>
          <w:color w:val="E6223B"/>
          <w:sz w:val="40"/>
          <w:szCs w:val="40"/>
          <w:bdr w:val="nil"/>
          <w:lang w:eastAsia="de-DE"/>
        </w:rPr>
        <w:t xml:space="preserve"> MUSTER</w:t>
      </w:r>
    </w:p>
    <w:p w14:paraId="00906FA7" w14:textId="77777777" w:rsidR="00DF362F" w:rsidRPr="00672139" w:rsidRDefault="00DF362F" w:rsidP="00490598">
      <w:pPr>
        <w:jc w:val="center"/>
        <w:rPr>
          <w:rFonts w:ascii="Trend Slab Five" w:eastAsia="Arial Unicode MS" w:hAnsi="Trend Slab Five" w:cs="Arial Unicode MS"/>
          <w:color w:val="E6223B"/>
          <w:sz w:val="24"/>
          <w:szCs w:val="24"/>
          <w:u w:val="single" w:color="E6223B"/>
          <w:bdr w:val="nil"/>
          <w:lang w:eastAsia="de-DE"/>
        </w:rPr>
      </w:pPr>
    </w:p>
    <w:bookmarkEnd w:id="0"/>
    <w:p w14:paraId="3AF5B225" w14:textId="65D7A448" w:rsidR="00DF362F" w:rsidRPr="00672139" w:rsidRDefault="00DF362F" w:rsidP="00DF362F">
      <w:pPr>
        <w:pBdr>
          <w:top w:val="nil"/>
          <w:left w:val="nil"/>
          <w:bottom w:val="nil"/>
          <w:right w:val="nil"/>
          <w:between w:val="nil"/>
          <w:bar w:val="nil"/>
        </w:pBdr>
        <w:spacing w:after="0"/>
        <w:jc w:val="center"/>
        <w:rPr>
          <w:rFonts w:ascii="Arial" w:hAnsi="Arial" w:cs="Arial"/>
          <w:b/>
          <w:bCs/>
          <w:color w:val="44546A" w:themeColor="text2"/>
          <w:lang w:val="de-DE"/>
        </w:rPr>
      </w:pPr>
      <w:r w:rsidRPr="00672139">
        <w:rPr>
          <w:rFonts w:ascii="Arial" w:hAnsi="Arial" w:cs="Arial"/>
          <w:b/>
          <w:bCs/>
          <w:color w:val="44546A" w:themeColor="text2"/>
          <w:lang w:val="de-DE"/>
        </w:rPr>
        <w:t>Dieses Muster stellt einen Vorschlag für den Umgang mit Alkohol im Betrieb dar. Passen Sie die Bereiche – ggf. mit Hilfe von Expert*innen –</w:t>
      </w:r>
      <w:r w:rsidR="0071594B">
        <w:rPr>
          <w:rFonts w:ascii="Arial" w:hAnsi="Arial" w:cs="Arial"/>
          <w:b/>
          <w:bCs/>
          <w:color w:val="44546A" w:themeColor="text2"/>
          <w:lang w:val="de-DE"/>
        </w:rPr>
        <w:t xml:space="preserve"> </w:t>
      </w:r>
      <w:r w:rsidRPr="00672139">
        <w:rPr>
          <w:rFonts w:ascii="Arial" w:hAnsi="Arial" w:cs="Arial"/>
          <w:b/>
          <w:bCs/>
          <w:color w:val="44546A" w:themeColor="text2"/>
          <w:lang w:val="de-DE"/>
        </w:rPr>
        <w:t>individuell den Bedürfnissen Ihres Betriebes und Ihrer Mitarbeiter*innen an!</w:t>
      </w:r>
    </w:p>
    <w:p w14:paraId="02BB5968" w14:textId="5A012AD4" w:rsidR="00B807AB" w:rsidRDefault="00B807AB" w:rsidP="00490598">
      <w:pPr>
        <w:pStyle w:val="Einleitungstext"/>
        <w:spacing w:line="276" w:lineRule="auto"/>
      </w:pPr>
    </w:p>
    <w:p w14:paraId="6CD47DF5" w14:textId="78F669E1"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Fonts w:ascii="Arial" w:hAnsi="Arial" w:cs="Arial"/>
          <w:b/>
          <w:sz w:val="24"/>
          <w:szCs w:val="24"/>
        </w:rPr>
        <w:t>Firma</w:t>
      </w:r>
    </w:p>
    <w:sdt>
      <w:sdtPr>
        <w:rPr>
          <w:rFonts w:ascii="Arial" w:hAnsi="Arial" w:cs="Arial"/>
          <w:b/>
          <w:sz w:val="24"/>
          <w:szCs w:val="24"/>
        </w:rPr>
        <w:id w:val="1098827017"/>
        <w:placeholder>
          <w:docPart w:val="DefaultPlaceholder_-1854013440"/>
        </w:placeholder>
        <w:showingPlcHdr/>
      </w:sdtPr>
      <w:sdtEndPr/>
      <w:sdtContent>
        <w:p w14:paraId="2048DA8C" w14:textId="2D833279"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Style w:val="Platzhaltertext"/>
              <w:rFonts w:ascii="Arial" w:hAnsi="Arial" w:cs="Arial"/>
              <w:sz w:val="24"/>
              <w:szCs w:val="24"/>
            </w:rPr>
            <w:t>Klicken oder tippen Sie hier, um Text einzugeben.</w:t>
          </w:r>
        </w:p>
      </w:sdtContent>
    </w:sdt>
    <w:p w14:paraId="2EF12348" w14:textId="2E22119A" w:rsidR="00B807AB" w:rsidRPr="00B807AB" w:rsidRDefault="00B807AB" w:rsidP="00B807AB">
      <w:pPr>
        <w:pBdr>
          <w:top w:val="nil"/>
          <w:left w:val="nil"/>
          <w:bottom w:val="nil"/>
          <w:right w:val="nil"/>
          <w:between w:val="nil"/>
          <w:bar w:val="nil"/>
        </w:pBdr>
        <w:spacing w:after="0" w:line="360" w:lineRule="auto"/>
        <w:jc w:val="center"/>
        <w:rPr>
          <w:rFonts w:ascii="Arial" w:hAnsi="Arial" w:cs="Arial"/>
          <w:sz w:val="24"/>
          <w:szCs w:val="24"/>
        </w:rPr>
      </w:pPr>
      <w:r w:rsidRPr="00B807AB">
        <w:rPr>
          <w:rFonts w:ascii="Arial" w:hAnsi="Arial" w:cs="Arial"/>
          <w:sz w:val="24"/>
          <w:szCs w:val="24"/>
        </w:rPr>
        <w:t>– vertreten durch die Geschäftsführung –</w:t>
      </w:r>
    </w:p>
    <w:p w14:paraId="73E33D9F" w14:textId="77777777" w:rsidR="00B807AB" w:rsidRPr="00B807AB" w:rsidRDefault="00B807AB" w:rsidP="00B807AB">
      <w:pPr>
        <w:pBdr>
          <w:top w:val="nil"/>
          <w:left w:val="nil"/>
          <w:bottom w:val="nil"/>
          <w:right w:val="nil"/>
          <w:between w:val="nil"/>
          <w:bar w:val="nil"/>
        </w:pBdr>
        <w:spacing w:after="0" w:line="360" w:lineRule="auto"/>
        <w:jc w:val="center"/>
        <w:rPr>
          <w:rFonts w:ascii="Arial" w:hAnsi="Arial" w:cs="Arial"/>
          <w:sz w:val="24"/>
          <w:szCs w:val="24"/>
        </w:rPr>
      </w:pPr>
    </w:p>
    <w:p w14:paraId="6FBFED00" w14:textId="77777777"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Fonts w:ascii="Arial" w:hAnsi="Arial" w:cs="Arial"/>
          <w:b/>
          <w:sz w:val="24"/>
          <w:szCs w:val="24"/>
        </w:rPr>
        <w:t>und der Betriebsrat</w:t>
      </w:r>
    </w:p>
    <w:sdt>
      <w:sdtPr>
        <w:rPr>
          <w:rFonts w:ascii="Arial" w:hAnsi="Arial" w:cs="Arial"/>
          <w:b/>
          <w:sz w:val="24"/>
          <w:szCs w:val="24"/>
        </w:rPr>
        <w:id w:val="1288548264"/>
        <w:placeholder>
          <w:docPart w:val="DefaultPlaceholder_-1854013440"/>
        </w:placeholder>
        <w:showingPlcHdr/>
      </w:sdtPr>
      <w:sdtEndPr/>
      <w:sdtContent>
        <w:p w14:paraId="30F41D1A" w14:textId="137D53CC"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Style w:val="Platzhaltertext"/>
              <w:rFonts w:ascii="Arial" w:hAnsi="Arial" w:cs="Arial"/>
              <w:sz w:val="24"/>
              <w:szCs w:val="24"/>
            </w:rPr>
            <w:t>Klicken oder tippen Sie hier, um Text einzugeben.</w:t>
          </w:r>
        </w:p>
      </w:sdtContent>
    </w:sdt>
    <w:p w14:paraId="66B6217D" w14:textId="77777777" w:rsidR="00B807AB" w:rsidRPr="00B807AB" w:rsidRDefault="00B807AB" w:rsidP="00B807AB">
      <w:pPr>
        <w:pBdr>
          <w:top w:val="nil"/>
          <w:left w:val="nil"/>
          <w:bottom w:val="nil"/>
          <w:right w:val="nil"/>
          <w:between w:val="nil"/>
          <w:bar w:val="nil"/>
        </w:pBdr>
        <w:spacing w:after="0" w:line="360" w:lineRule="auto"/>
        <w:jc w:val="center"/>
        <w:rPr>
          <w:rFonts w:ascii="Arial" w:hAnsi="Arial" w:cs="Arial"/>
          <w:sz w:val="24"/>
          <w:szCs w:val="24"/>
        </w:rPr>
      </w:pPr>
    </w:p>
    <w:p w14:paraId="200D2AEA" w14:textId="598F3A22" w:rsidR="00B807AB" w:rsidRPr="00B807AB" w:rsidRDefault="00B807AB" w:rsidP="00B807AB">
      <w:pPr>
        <w:pBdr>
          <w:top w:val="nil"/>
          <w:left w:val="nil"/>
          <w:bottom w:val="nil"/>
          <w:right w:val="nil"/>
          <w:between w:val="nil"/>
          <w:bar w:val="nil"/>
        </w:pBdr>
        <w:spacing w:after="0" w:line="360" w:lineRule="auto"/>
        <w:jc w:val="center"/>
        <w:rPr>
          <w:rFonts w:ascii="Arial" w:hAnsi="Arial" w:cs="Arial"/>
          <w:sz w:val="24"/>
          <w:szCs w:val="24"/>
        </w:rPr>
      </w:pPr>
      <w:r w:rsidRPr="00B807AB">
        <w:rPr>
          <w:rFonts w:ascii="Arial" w:hAnsi="Arial" w:cs="Arial"/>
          <w:sz w:val="24"/>
          <w:szCs w:val="24"/>
        </w:rPr>
        <w:t>vereinbaren gemäß § 97 Abs. 1 Ziffer 8 Arbeitsverfassungsgesetz</w:t>
      </w:r>
    </w:p>
    <w:p w14:paraId="4E450E0D" w14:textId="77777777"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Fonts w:ascii="Arial" w:hAnsi="Arial" w:cs="Arial"/>
          <w:b/>
          <w:sz w:val="24"/>
          <w:szCs w:val="24"/>
        </w:rPr>
        <w:t>eine Betriebsvereinbarung</w:t>
      </w:r>
    </w:p>
    <w:p w14:paraId="4A38DD8B" w14:textId="60A88BCF" w:rsidR="00B807AB" w:rsidRPr="00B807AB" w:rsidRDefault="00B807AB" w:rsidP="00B807AB">
      <w:pPr>
        <w:pBdr>
          <w:top w:val="nil"/>
          <w:left w:val="nil"/>
          <w:bottom w:val="nil"/>
          <w:right w:val="nil"/>
          <w:between w:val="nil"/>
          <w:bar w:val="nil"/>
        </w:pBdr>
        <w:spacing w:after="0" w:line="360" w:lineRule="auto"/>
        <w:jc w:val="center"/>
        <w:rPr>
          <w:rFonts w:ascii="Arial" w:hAnsi="Arial" w:cs="Arial"/>
          <w:b/>
          <w:sz w:val="24"/>
          <w:szCs w:val="24"/>
        </w:rPr>
      </w:pPr>
      <w:r w:rsidRPr="00B807AB">
        <w:rPr>
          <w:rFonts w:ascii="Arial" w:hAnsi="Arial" w:cs="Arial"/>
          <w:b/>
          <w:sz w:val="24"/>
          <w:szCs w:val="24"/>
        </w:rPr>
        <w:t>zur Vorbeugung von riskantem Konsum und zum Umgang mit Suchtproblemen am Arbeitsplatz.</w:t>
      </w:r>
    </w:p>
    <w:p w14:paraId="039100B3" w14:textId="190F392F" w:rsidR="00B807AB" w:rsidRDefault="00B807AB" w:rsidP="00490598">
      <w:pPr>
        <w:pStyle w:val="Einleitungstext"/>
        <w:spacing w:line="276" w:lineRule="auto"/>
        <w:rPr>
          <w:lang w:val="de-AT"/>
        </w:rPr>
      </w:pPr>
    </w:p>
    <w:p w14:paraId="5142B19E" w14:textId="77777777" w:rsidR="00B807AB" w:rsidRPr="00B807AB" w:rsidRDefault="00B807AB" w:rsidP="00672139">
      <w:pPr>
        <w:pBdr>
          <w:top w:val="nil"/>
          <w:left w:val="nil"/>
          <w:bottom w:val="nil"/>
          <w:right w:val="nil"/>
          <w:between w:val="nil"/>
          <w:bar w:val="nil"/>
        </w:pBdr>
        <w:spacing w:after="240"/>
        <w:jc w:val="center"/>
        <w:rPr>
          <w:rFonts w:ascii="Arial" w:hAnsi="Arial" w:cs="Arial"/>
          <w:b/>
          <w:sz w:val="24"/>
          <w:szCs w:val="24"/>
        </w:rPr>
      </w:pPr>
      <w:r w:rsidRPr="00B807AB">
        <w:rPr>
          <w:rFonts w:ascii="Arial" w:hAnsi="Arial" w:cs="Arial"/>
          <w:b/>
          <w:sz w:val="24"/>
          <w:szCs w:val="24"/>
        </w:rPr>
        <w:t>Präambel</w:t>
      </w:r>
    </w:p>
    <w:p w14:paraId="7D1B7212" w14:textId="64CE3E43" w:rsidR="00B807AB" w:rsidRPr="00B807AB" w:rsidRDefault="00B807AB" w:rsidP="00672139">
      <w:pPr>
        <w:pBdr>
          <w:top w:val="nil"/>
          <w:left w:val="nil"/>
          <w:bottom w:val="nil"/>
          <w:right w:val="nil"/>
          <w:between w:val="nil"/>
          <w:bar w:val="nil"/>
        </w:pBdr>
        <w:spacing w:after="0" w:line="360" w:lineRule="auto"/>
        <w:rPr>
          <w:rFonts w:ascii="Arial" w:hAnsi="Arial" w:cs="Arial"/>
        </w:rPr>
      </w:pPr>
      <w:r w:rsidRPr="00B807AB">
        <w:rPr>
          <w:rFonts w:ascii="Arial" w:hAnsi="Arial" w:cs="Arial"/>
        </w:rPr>
        <w:t>Riskanter Alkoholkonsum ist nicht nur für den einzelnen Mitarbeiter, für die einzelne Mitarbeiterin eine Belastung, sondern für das gesamte Kollegium und in weiterer Folge für d</w:t>
      </w:r>
      <w:r w:rsidR="0071594B">
        <w:rPr>
          <w:rFonts w:ascii="Arial" w:hAnsi="Arial" w:cs="Arial"/>
        </w:rPr>
        <w:t>en</w:t>
      </w:r>
      <w:r w:rsidRPr="00B807AB">
        <w:rPr>
          <w:rFonts w:ascii="Arial" w:hAnsi="Arial" w:cs="Arial"/>
        </w:rPr>
        <w:t xml:space="preserve"> betriebswirtschaftlichen Erfolg des Unternehmens. Aufgrund </w:t>
      </w:r>
      <w:r w:rsidR="00672139">
        <w:rPr>
          <w:rFonts w:ascii="Arial" w:hAnsi="Arial" w:cs="Arial"/>
        </w:rPr>
        <w:t>der</w:t>
      </w:r>
      <w:r w:rsidRPr="00B807AB">
        <w:rPr>
          <w:rFonts w:ascii="Arial" w:hAnsi="Arial" w:cs="Arial"/>
        </w:rPr>
        <w:t xml:space="preserve"> gesellschaftlichen Akzeptanz gegenüber Alkohol finden sich naturgemäß auch im Betrieb Herausforderungen mit dem Thema Alkohol.</w:t>
      </w:r>
      <w:r>
        <w:rPr>
          <w:rFonts w:ascii="Arial" w:hAnsi="Arial" w:cs="Arial"/>
        </w:rPr>
        <w:t xml:space="preserve"> </w:t>
      </w:r>
      <w:r w:rsidRPr="00B807AB">
        <w:rPr>
          <w:rFonts w:ascii="Arial" w:hAnsi="Arial" w:cs="Arial"/>
        </w:rPr>
        <w:t>Das frühzeitige Hinschauen und klare Regeln im Umgang mit Alkohol im Betrieb erleichtern die Vorgehensweise für Führungskräfte wie auch Mitarbeiter</w:t>
      </w:r>
      <w:r>
        <w:rPr>
          <w:rFonts w:ascii="Arial" w:hAnsi="Arial" w:cs="Arial"/>
        </w:rPr>
        <w:t>*i</w:t>
      </w:r>
      <w:r w:rsidRPr="00B807AB">
        <w:rPr>
          <w:rFonts w:ascii="Arial" w:hAnsi="Arial" w:cs="Arial"/>
        </w:rPr>
        <w:t xml:space="preserve">nnen und verstehen sich als Teil </w:t>
      </w:r>
      <w:r w:rsidR="00672139">
        <w:rPr>
          <w:rFonts w:ascii="Arial" w:hAnsi="Arial" w:cs="Arial"/>
        </w:rPr>
        <w:t xml:space="preserve">des </w:t>
      </w:r>
      <w:r w:rsidRPr="00B807AB">
        <w:rPr>
          <w:rFonts w:ascii="Arial" w:hAnsi="Arial" w:cs="Arial"/>
        </w:rPr>
        <w:t>Gesundheitsmanagements im Betrieb.</w:t>
      </w:r>
    </w:p>
    <w:p w14:paraId="20F40B36" w14:textId="3EFB0D99" w:rsidR="00672139" w:rsidRDefault="00672139">
      <w:pPr>
        <w:rPr>
          <w:b/>
        </w:rPr>
      </w:pPr>
      <w:r>
        <w:rPr>
          <w:b/>
        </w:rPr>
        <w:br w:type="page"/>
      </w:r>
    </w:p>
    <w:p w14:paraId="4D5ED508" w14:textId="77777777" w:rsidR="00B807AB" w:rsidRPr="00B807AB" w:rsidRDefault="00B807AB" w:rsidP="00672139">
      <w:pPr>
        <w:pBdr>
          <w:top w:val="nil"/>
          <w:left w:val="nil"/>
          <w:bottom w:val="nil"/>
          <w:right w:val="nil"/>
          <w:between w:val="nil"/>
          <w:bar w:val="nil"/>
        </w:pBdr>
        <w:spacing w:after="240"/>
        <w:jc w:val="center"/>
        <w:rPr>
          <w:rFonts w:ascii="Arial" w:hAnsi="Arial" w:cs="Arial"/>
          <w:b/>
          <w:sz w:val="24"/>
          <w:szCs w:val="24"/>
        </w:rPr>
      </w:pPr>
      <w:r w:rsidRPr="00B807AB">
        <w:rPr>
          <w:rFonts w:ascii="Arial" w:hAnsi="Arial" w:cs="Arial"/>
          <w:b/>
          <w:sz w:val="24"/>
          <w:szCs w:val="24"/>
        </w:rPr>
        <w:lastRenderedPageBreak/>
        <w:t>§ 1 Geltungsbereich</w:t>
      </w:r>
    </w:p>
    <w:p w14:paraId="4A1F7982" w14:textId="77777777" w:rsidR="00B807AB" w:rsidRPr="00B807AB" w:rsidRDefault="00B807AB" w:rsidP="00672139">
      <w:pPr>
        <w:pBdr>
          <w:top w:val="nil"/>
          <w:left w:val="nil"/>
          <w:bottom w:val="nil"/>
          <w:right w:val="nil"/>
          <w:between w:val="nil"/>
          <w:bar w:val="nil"/>
        </w:pBdr>
        <w:spacing w:after="0" w:line="360" w:lineRule="auto"/>
        <w:rPr>
          <w:rFonts w:ascii="Arial" w:hAnsi="Arial" w:cs="Arial"/>
        </w:rPr>
      </w:pPr>
      <w:r w:rsidRPr="00B807AB">
        <w:rPr>
          <w:rFonts w:ascii="Arial" w:hAnsi="Arial" w:cs="Arial"/>
        </w:rPr>
        <w:t xml:space="preserve">Geschäftsführung und Betriebsrat sind sich einig, dass die Inhalte der Betriebsvereinbarung für alle Beschäftigten gültig sind. </w:t>
      </w:r>
    </w:p>
    <w:p w14:paraId="3801F68B" w14:textId="77777777" w:rsidR="00672139" w:rsidRDefault="00672139" w:rsidP="00672139">
      <w:pPr>
        <w:pBdr>
          <w:top w:val="nil"/>
          <w:left w:val="nil"/>
          <w:bottom w:val="nil"/>
          <w:right w:val="nil"/>
          <w:between w:val="nil"/>
          <w:bar w:val="nil"/>
        </w:pBdr>
        <w:spacing w:after="0" w:line="240" w:lineRule="auto"/>
        <w:jc w:val="center"/>
        <w:rPr>
          <w:rFonts w:ascii="Arial" w:hAnsi="Arial" w:cs="Arial"/>
          <w:b/>
        </w:rPr>
      </w:pPr>
    </w:p>
    <w:p w14:paraId="69CE2DE1" w14:textId="77777777" w:rsidR="00672139" w:rsidRPr="0032006C" w:rsidRDefault="00672139" w:rsidP="00672139">
      <w:pPr>
        <w:pBdr>
          <w:top w:val="nil"/>
          <w:left w:val="nil"/>
          <w:bottom w:val="nil"/>
          <w:right w:val="nil"/>
          <w:between w:val="nil"/>
          <w:bar w:val="nil"/>
        </w:pBdr>
        <w:spacing w:after="0" w:line="240" w:lineRule="auto"/>
        <w:rPr>
          <w:rFonts w:ascii="Arial" w:hAnsi="Arial" w:cs="Arial"/>
          <w:b/>
        </w:rPr>
      </w:pPr>
    </w:p>
    <w:p w14:paraId="7A37ABAB" w14:textId="77777777" w:rsidR="00B807AB" w:rsidRPr="0032006C" w:rsidRDefault="00B807AB" w:rsidP="00672139">
      <w:pPr>
        <w:pBdr>
          <w:top w:val="nil"/>
          <w:left w:val="nil"/>
          <w:bottom w:val="nil"/>
          <w:right w:val="nil"/>
          <w:between w:val="nil"/>
          <w:bar w:val="nil"/>
        </w:pBdr>
        <w:spacing w:after="240"/>
        <w:jc w:val="center"/>
        <w:rPr>
          <w:rFonts w:ascii="Arial" w:hAnsi="Arial" w:cs="Arial"/>
          <w:b/>
          <w:sz w:val="24"/>
          <w:szCs w:val="24"/>
        </w:rPr>
      </w:pPr>
      <w:r w:rsidRPr="0032006C">
        <w:rPr>
          <w:rFonts w:ascii="Arial" w:hAnsi="Arial" w:cs="Arial"/>
          <w:b/>
          <w:sz w:val="24"/>
          <w:szCs w:val="24"/>
        </w:rPr>
        <w:t>§ 2 Ziel der Betriebsvereinbarung</w:t>
      </w:r>
    </w:p>
    <w:p w14:paraId="44C1C82A" w14:textId="77777777" w:rsidR="00B807AB" w:rsidRPr="0032006C" w:rsidRDefault="00B807AB" w:rsidP="00672139">
      <w:pPr>
        <w:pBdr>
          <w:top w:val="nil"/>
          <w:left w:val="nil"/>
          <w:bottom w:val="nil"/>
          <w:right w:val="nil"/>
          <w:between w:val="nil"/>
          <w:bar w:val="nil"/>
        </w:pBdr>
        <w:spacing w:after="0" w:line="360" w:lineRule="auto"/>
        <w:rPr>
          <w:rFonts w:ascii="Arial" w:hAnsi="Arial" w:cs="Arial"/>
        </w:rPr>
      </w:pPr>
      <w:r w:rsidRPr="0032006C">
        <w:rPr>
          <w:rFonts w:ascii="Arial" w:hAnsi="Arial" w:cs="Arial"/>
        </w:rPr>
        <w:t>Die Betriebsvereinbarung zielt darauf ab,</w:t>
      </w:r>
    </w:p>
    <w:p w14:paraId="5928D5A3" w14:textId="1F3658F4" w:rsidR="00B807AB" w:rsidRPr="0032006C" w:rsidRDefault="00B807AB" w:rsidP="00672139">
      <w:pPr>
        <w:pStyle w:val="Listenabsatz"/>
        <w:numPr>
          <w:ilvl w:val="0"/>
          <w:numId w:val="1"/>
        </w:numPr>
        <w:pBdr>
          <w:top w:val="nil"/>
          <w:left w:val="nil"/>
          <w:bottom w:val="nil"/>
          <w:right w:val="nil"/>
          <w:between w:val="nil"/>
          <w:bar w:val="nil"/>
        </w:pBdr>
        <w:spacing w:after="0" w:line="360" w:lineRule="auto"/>
        <w:rPr>
          <w:rFonts w:ascii="Arial" w:hAnsi="Arial" w:cs="Arial"/>
        </w:rPr>
      </w:pPr>
      <w:r w:rsidRPr="0032006C">
        <w:rPr>
          <w:rFonts w:ascii="Arial" w:hAnsi="Arial" w:cs="Arial"/>
        </w:rPr>
        <w:t>die Gesundheit und Leistungsfähigkeit aller Mitarbeiter</w:t>
      </w:r>
      <w:r w:rsidR="0032006C">
        <w:rPr>
          <w:rFonts w:ascii="Arial" w:hAnsi="Arial" w:cs="Arial"/>
        </w:rPr>
        <w:t>*i</w:t>
      </w:r>
      <w:r w:rsidRPr="0032006C">
        <w:rPr>
          <w:rFonts w:ascii="Arial" w:hAnsi="Arial" w:cs="Arial"/>
        </w:rPr>
        <w:t>nnen zu fördern und zu erhalten,</w:t>
      </w:r>
    </w:p>
    <w:p w14:paraId="0E98BB04" w14:textId="421159EE" w:rsidR="00B807AB" w:rsidRPr="0032006C" w:rsidRDefault="00B807AB" w:rsidP="00672139">
      <w:pPr>
        <w:pStyle w:val="Listenabsatz"/>
        <w:numPr>
          <w:ilvl w:val="0"/>
          <w:numId w:val="1"/>
        </w:numPr>
        <w:pBdr>
          <w:top w:val="nil"/>
          <w:left w:val="nil"/>
          <w:bottom w:val="nil"/>
          <w:right w:val="nil"/>
          <w:between w:val="nil"/>
          <w:bar w:val="nil"/>
        </w:pBdr>
        <w:spacing w:after="0" w:line="360" w:lineRule="auto"/>
        <w:rPr>
          <w:rFonts w:ascii="Arial" w:hAnsi="Arial" w:cs="Arial"/>
        </w:rPr>
      </w:pPr>
      <w:r w:rsidRPr="0032006C">
        <w:rPr>
          <w:rFonts w:ascii="Arial" w:hAnsi="Arial" w:cs="Arial"/>
        </w:rPr>
        <w:t>die Beschäftigten durch Information und Aufklärung für die Gefahren durch Alkohol zu sensibilisieren</w:t>
      </w:r>
      <w:r w:rsidR="0032006C">
        <w:rPr>
          <w:rFonts w:ascii="Arial" w:hAnsi="Arial" w:cs="Arial"/>
        </w:rPr>
        <w:t>,</w:t>
      </w:r>
    </w:p>
    <w:p w14:paraId="144B320B" w14:textId="2EB3E97C" w:rsidR="00B807AB" w:rsidRPr="0032006C" w:rsidRDefault="00B807AB" w:rsidP="00672139">
      <w:pPr>
        <w:pStyle w:val="Listenabsatz"/>
        <w:numPr>
          <w:ilvl w:val="0"/>
          <w:numId w:val="1"/>
        </w:numPr>
        <w:pBdr>
          <w:top w:val="nil"/>
          <w:left w:val="nil"/>
          <w:bottom w:val="nil"/>
          <w:right w:val="nil"/>
          <w:between w:val="nil"/>
          <w:bar w:val="nil"/>
        </w:pBdr>
        <w:spacing w:after="0" w:line="360" w:lineRule="auto"/>
        <w:rPr>
          <w:rFonts w:ascii="Arial" w:hAnsi="Arial" w:cs="Arial"/>
        </w:rPr>
      </w:pPr>
      <w:r w:rsidRPr="0032006C">
        <w:rPr>
          <w:rFonts w:ascii="Arial" w:hAnsi="Arial" w:cs="Arial"/>
        </w:rPr>
        <w:t>die Arbeitssicherheit zu erhöhen</w:t>
      </w:r>
      <w:r w:rsidR="0032006C">
        <w:rPr>
          <w:rFonts w:ascii="Arial" w:hAnsi="Arial" w:cs="Arial"/>
        </w:rPr>
        <w:t>,</w:t>
      </w:r>
    </w:p>
    <w:p w14:paraId="23CB7C35" w14:textId="77777777" w:rsidR="00B807AB" w:rsidRPr="0032006C" w:rsidRDefault="00B807AB" w:rsidP="00672139">
      <w:pPr>
        <w:pStyle w:val="Listenabsatz"/>
        <w:numPr>
          <w:ilvl w:val="0"/>
          <w:numId w:val="1"/>
        </w:numPr>
        <w:pBdr>
          <w:top w:val="nil"/>
          <w:left w:val="nil"/>
          <w:bottom w:val="nil"/>
          <w:right w:val="nil"/>
          <w:between w:val="nil"/>
          <w:bar w:val="nil"/>
        </w:pBdr>
        <w:spacing w:after="0" w:line="360" w:lineRule="auto"/>
        <w:rPr>
          <w:rFonts w:ascii="Arial" w:hAnsi="Arial" w:cs="Arial"/>
        </w:rPr>
      </w:pPr>
      <w:r w:rsidRPr="0032006C">
        <w:rPr>
          <w:rFonts w:ascii="Arial" w:hAnsi="Arial" w:cs="Arial"/>
        </w:rPr>
        <w:t>Führungs- und Schlüsselkräfte darin zu unterstützen, bei Verdachtsfällen frühzeitig Hilfe anzubieten und ein transparentes Vorgehen anhand des Stufenplans zu sichern,</w:t>
      </w:r>
    </w:p>
    <w:p w14:paraId="5068B72C" w14:textId="77777777" w:rsidR="00B807AB" w:rsidRPr="0032006C" w:rsidRDefault="00B807AB" w:rsidP="00672139">
      <w:pPr>
        <w:pStyle w:val="Listenabsatz"/>
        <w:numPr>
          <w:ilvl w:val="0"/>
          <w:numId w:val="1"/>
        </w:numPr>
        <w:pBdr>
          <w:top w:val="nil"/>
          <w:left w:val="nil"/>
          <w:bottom w:val="nil"/>
          <w:right w:val="nil"/>
          <w:between w:val="nil"/>
          <w:bar w:val="nil"/>
        </w:pBdr>
        <w:spacing w:after="0" w:line="360" w:lineRule="auto"/>
        <w:rPr>
          <w:rFonts w:ascii="Arial" w:hAnsi="Arial" w:cs="Arial"/>
        </w:rPr>
      </w:pPr>
      <w:r w:rsidRPr="0032006C">
        <w:rPr>
          <w:rFonts w:ascii="Arial" w:hAnsi="Arial" w:cs="Arial"/>
        </w:rPr>
        <w:t>Beratungsangebote innerhalb wie auch außerhalb des Betriebes sichtbar zu machen.</w:t>
      </w:r>
    </w:p>
    <w:p w14:paraId="5C47FC7B" w14:textId="1F104439" w:rsidR="00B807AB" w:rsidRDefault="00B807AB" w:rsidP="00B807AB">
      <w:pPr>
        <w:pBdr>
          <w:top w:val="nil"/>
          <w:left w:val="nil"/>
          <w:bottom w:val="nil"/>
          <w:right w:val="nil"/>
          <w:between w:val="nil"/>
          <w:bar w:val="nil"/>
        </w:pBdr>
        <w:spacing w:after="0" w:line="240" w:lineRule="auto"/>
        <w:jc w:val="center"/>
        <w:rPr>
          <w:rFonts w:ascii="Arial" w:hAnsi="Arial" w:cs="Arial"/>
          <w:b/>
        </w:rPr>
      </w:pPr>
    </w:p>
    <w:p w14:paraId="75545BB6" w14:textId="77777777" w:rsidR="0032006C" w:rsidRPr="0032006C" w:rsidRDefault="0032006C" w:rsidP="00B807AB">
      <w:pPr>
        <w:pBdr>
          <w:top w:val="nil"/>
          <w:left w:val="nil"/>
          <w:bottom w:val="nil"/>
          <w:right w:val="nil"/>
          <w:between w:val="nil"/>
          <w:bar w:val="nil"/>
        </w:pBdr>
        <w:spacing w:after="0" w:line="240" w:lineRule="auto"/>
        <w:jc w:val="center"/>
        <w:rPr>
          <w:rFonts w:ascii="Arial" w:hAnsi="Arial" w:cs="Arial"/>
          <w:b/>
        </w:rPr>
      </w:pPr>
    </w:p>
    <w:p w14:paraId="50ADF14B" w14:textId="2B216B76" w:rsidR="00B807AB" w:rsidRPr="0032006C" w:rsidRDefault="00B807AB" w:rsidP="00672139">
      <w:pPr>
        <w:pBdr>
          <w:top w:val="nil"/>
          <w:left w:val="nil"/>
          <w:bottom w:val="nil"/>
          <w:right w:val="nil"/>
          <w:between w:val="nil"/>
          <w:bar w:val="nil"/>
        </w:pBdr>
        <w:spacing w:after="240"/>
        <w:jc w:val="center"/>
        <w:rPr>
          <w:rFonts w:ascii="Arial" w:hAnsi="Arial" w:cs="Arial"/>
          <w:b/>
          <w:sz w:val="24"/>
          <w:szCs w:val="24"/>
        </w:rPr>
      </w:pPr>
      <w:r w:rsidRPr="0032006C">
        <w:rPr>
          <w:rFonts w:ascii="Arial" w:hAnsi="Arial" w:cs="Arial"/>
          <w:b/>
          <w:sz w:val="24"/>
          <w:szCs w:val="24"/>
        </w:rPr>
        <w:t xml:space="preserve">§ </w:t>
      </w:r>
      <w:r w:rsidR="0032006C">
        <w:rPr>
          <w:rFonts w:ascii="Arial" w:hAnsi="Arial" w:cs="Arial"/>
          <w:b/>
          <w:sz w:val="24"/>
          <w:szCs w:val="24"/>
        </w:rPr>
        <w:t xml:space="preserve">3 </w:t>
      </w:r>
      <w:r w:rsidRPr="0032006C">
        <w:rPr>
          <w:rFonts w:ascii="Arial" w:hAnsi="Arial" w:cs="Arial"/>
          <w:b/>
          <w:sz w:val="24"/>
          <w:szCs w:val="24"/>
        </w:rPr>
        <w:t>Trinkkultur im Betrieb</w:t>
      </w:r>
    </w:p>
    <w:p w14:paraId="3C0EB8B1" w14:textId="77777777" w:rsidR="00B807AB" w:rsidRPr="0032006C" w:rsidRDefault="00B807AB" w:rsidP="00672139">
      <w:pPr>
        <w:pBdr>
          <w:top w:val="nil"/>
          <w:left w:val="nil"/>
          <w:bottom w:val="nil"/>
          <w:right w:val="nil"/>
          <w:between w:val="nil"/>
          <w:bar w:val="nil"/>
        </w:pBdr>
        <w:spacing w:after="0" w:line="360" w:lineRule="auto"/>
        <w:rPr>
          <w:rFonts w:ascii="Arial" w:hAnsi="Arial" w:cs="Arial"/>
        </w:rPr>
      </w:pPr>
      <w:r w:rsidRPr="0032006C">
        <w:rPr>
          <w:rFonts w:ascii="Arial" w:hAnsi="Arial" w:cs="Arial"/>
        </w:rPr>
        <w:t>Der Genuss von Alkohol im Betrieb während der Arbeitszeit, bei Dienstfahrten und auf dem Weg zur Arbeit ist grundsätzlich verboten. Das Alkoholverbot gilt auch während der Pausen. Jede Mitarbeiterin, jeder Mitarbeiter hat den Betrieb in nüchternem Zustand zu betreten. Betriebliche Feiern und ähnliche Anlässe stellen eine Ausnahme vom Verbot dar. Es stehen abwechslungsreiche alkoholfreie Getränke zu einem möglichst günstigen Preis zur Verfügung.</w:t>
      </w:r>
    </w:p>
    <w:p w14:paraId="1BD02E1A" w14:textId="77777777" w:rsidR="00B807AB" w:rsidRPr="00672139" w:rsidRDefault="00B807AB" w:rsidP="00B807AB">
      <w:pPr>
        <w:pBdr>
          <w:top w:val="nil"/>
          <w:left w:val="nil"/>
          <w:bottom w:val="nil"/>
          <w:right w:val="nil"/>
          <w:between w:val="nil"/>
          <w:bar w:val="nil"/>
        </w:pBdr>
        <w:spacing w:after="0" w:line="240" w:lineRule="auto"/>
        <w:jc w:val="both"/>
        <w:rPr>
          <w:rFonts w:ascii="Arial" w:hAnsi="Arial" w:cs="Arial"/>
          <w:sz w:val="16"/>
          <w:szCs w:val="16"/>
        </w:rPr>
      </w:pPr>
    </w:p>
    <w:p w14:paraId="43C3C7CA" w14:textId="7C51A50E" w:rsidR="00B807AB" w:rsidRPr="001142E2" w:rsidRDefault="0032006C" w:rsidP="0032006C">
      <w:pPr>
        <w:pBdr>
          <w:top w:val="nil"/>
          <w:left w:val="nil"/>
          <w:bottom w:val="nil"/>
          <w:right w:val="nil"/>
          <w:between w:val="nil"/>
          <w:bar w:val="nil"/>
        </w:pBdr>
        <w:spacing w:after="0"/>
        <w:jc w:val="center"/>
        <w:rPr>
          <w:rFonts w:ascii="Arial" w:hAnsi="Arial" w:cs="Arial"/>
          <w:color w:val="919191" w:themeColor="accent4"/>
        </w:rPr>
      </w:pPr>
      <w:r w:rsidRPr="001142E2">
        <w:rPr>
          <w:rFonts w:ascii="Arial" w:hAnsi="Arial" w:cs="Arial"/>
          <w:color w:val="919191" w:themeColor="accent4"/>
        </w:rPr>
        <w:t>~oder alternativ~</w:t>
      </w:r>
    </w:p>
    <w:p w14:paraId="01F6717E" w14:textId="77777777" w:rsidR="0032006C" w:rsidRPr="00672139" w:rsidRDefault="0032006C" w:rsidP="0032006C">
      <w:pPr>
        <w:pBdr>
          <w:top w:val="nil"/>
          <w:left w:val="nil"/>
          <w:bottom w:val="nil"/>
          <w:right w:val="nil"/>
          <w:between w:val="nil"/>
          <w:bar w:val="nil"/>
        </w:pBdr>
        <w:spacing w:after="0"/>
        <w:rPr>
          <w:rFonts w:ascii="Arial" w:hAnsi="Arial" w:cs="Arial"/>
          <w:sz w:val="16"/>
          <w:szCs w:val="16"/>
        </w:rPr>
      </w:pPr>
    </w:p>
    <w:p w14:paraId="5C0D46C1" w14:textId="57377471" w:rsidR="0032006C" w:rsidRPr="0032006C" w:rsidRDefault="00B807AB" w:rsidP="00672139">
      <w:pPr>
        <w:pBdr>
          <w:top w:val="nil"/>
          <w:left w:val="nil"/>
          <w:bottom w:val="nil"/>
          <w:right w:val="nil"/>
          <w:between w:val="nil"/>
          <w:bar w:val="nil"/>
        </w:pBdr>
        <w:spacing w:after="0" w:line="360" w:lineRule="auto"/>
        <w:rPr>
          <w:rFonts w:ascii="Arial" w:hAnsi="Arial" w:cs="Arial"/>
        </w:rPr>
      </w:pPr>
      <w:r w:rsidRPr="0032006C">
        <w:rPr>
          <w:rFonts w:ascii="Arial" w:hAnsi="Arial" w:cs="Arial"/>
        </w:rPr>
        <w:t>Für den Alkoholkonsum gilt der in den Arbeitnehmer</w:t>
      </w:r>
      <w:r w:rsidR="0032006C">
        <w:rPr>
          <w:rFonts w:ascii="Arial" w:hAnsi="Arial" w:cs="Arial"/>
        </w:rPr>
        <w:t>Innen</w:t>
      </w:r>
      <w:r w:rsidRPr="0032006C">
        <w:rPr>
          <w:rFonts w:ascii="Arial" w:hAnsi="Arial" w:cs="Arial"/>
        </w:rPr>
        <w:t xml:space="preserve">schutzbestimmungen </w:t>
      </w:r>
      <w:r w:rsidR="0071594B">
        <w:rPr>
          <w:rFonts w:ascii="Arial" w:hAnsi="Arial" w:cs="Arial"/>
        </w:rPr>
        <w:t>(</w:t>
      </w:r>
      <w:r w:rsidRPr="0032006C">
        <w:rPr>
          <w:rFonts w:ascii="Arial" w:hAnsi="Arial" w:cs="Arial"/>
        </w:rPr>
        <w:t>§ 15 Abs.4 ASchG) festgelegte Grundsatz, wonach Mitarbeiter</w:t>
      </w:r>
      <w:r w:rsidR="0032006C">
        <w:rPr>
          <w:rFonts w:ascii="Arial" w:hAnsi="Arial" w:cs="Arial"/>
        </w:rPr>
        <w:t>*i</w:t>
      </w:r>
      <w:r w:rsidRPr="0032006C">
        <w:rPr>
          <w:rFonts w:ascii="Arial" w:hAnsi="Arial" w:cs="Arial"/>
        </w:rPr>
        <w:t>nnen sich nicht durch Alkohol in einen Zustand versetzen dürfen, in dem sie sich selbst oder andere gefährden können. Für bestimmte Bereiche des Unternehmens muss wegen der erhöhten Unfallgefahr bzw. Gesundheitsbeeinträchtigung ein Alkoholverbot angeordnet werden. Diese Bereiche umfassen</w:t>
      </w:r>
      <w:r w:rsidR="0032006C" w:rsidRPr="0032006C">
        <w:rPr>
          <w:rFonts w:ascii="Arial" w:hAnsi="Arial" w:cs="Arial"/>
        </w:rPr>
        <w:t xml:space="preserve">: </w:t>
      </w:r>
      <w:sdt>
        <w:sdtPr>
          <w:rPr>
            <w:rFonts w:ascii="Arial" w:hAnsi="Arial" w:cs="Arial"/>
          </w:rPr>
          <w:id w:val="383068234"/>
          <w:placeholder>
            <w:docPart w:val="DefaultPlaceholder_-1854013440"/>
          </w:placeholder>
          <w:showingPlcHdr/>
        </w:sdtPr>
        <w:sdtEndPr/>
        <w:sdtContent>
          <w:r w:rsidR="0032006C" w:rsidRPr="0032006C">
            <w:rPr>
              <w:rStyle w:val="Platzhaltertext"/>
              <w:rFonts w:ascii="Arial" w:hAnsi="Arial" w:cs="Arial"/>
            </w:rPr>
            <w:t>Klicken oder tippen Sie hier, um Text einzugeben.</w:t>
          </w:r>
        </w:sdtContent>
      </w:sdt>
    </w:p>
    <w:p w14:paraId="6807D07F" w14:textId="0ED673ED" w:rsidR="00672139" w:rsidRDefault="00B807AB" w:rsidP="00672139">
      <w:pPr>
        <w:pBdr>
          <w:top w:val="nil"/>
          <w:left w:val="nil"/>
          <w:bottom w:val="nil"/>
          <w:right w:val="nil"/>
          <w:between w:val="nil"/>
          <w:bar w:val="nil"/>
        </w:pBdr>
        <w:spacing w:after="0" w:line="360" w:lineRule="auto"/>
        <w:rPr>
          <w:rFonts w:ascii="Arial" w:hAnsi="Arial" w:cs="Arial"/>
        </w:rPr>
      </w:pPr>
      <w:r w:rsidRPr="0032006C">
        <w:rPr>
          <w:rFonts w:ascii="Arial" w:hAnsi="Arial" w:cs="Arial"/>
        </w:rPr>
        <w:t>Im Kantinen- und Küchenbetrieb sowie bei betriebliche</w:t>
      </w:r>
      <w:r w:rsidR="0032006C">
        <w:rPr>
          <w:rFonts w:ascii="Arial" w:hAnsi="Arial" w:cs="Arial"/>
        </w:rPr>
        <w:t>n</w:t>
      </w:r>
      <w:r w:rsidRPr="0032006C">
        <w:rPr>
          <w:rFonts w:ascii="Arial" w:hAnsi="Arial" w:cs="Arial"/>
        </w:rPr>
        <w:t xml:space="preserve"> Feiern und ähnlichen Anlässen stehen abwechslungsreiche alkoholfreie Getränke zu einem möglichst günstigen Preis zur Verfügung.</w:t>
      </w:r>
      <w:r w:rsidR="00672139">
        <w:rPr>
          <w:rFonts w:ascii="Arial" w:hAnsi="Arial" w:cs="Arial"/>
        </w:rPr>
        <w:br w:type="page"/>
      </w:r>
    </w:p>
    <w:p w14:paraId="6F2360BC" w14:textId="4AA7A26C" w:rsidR="00B807AB" w:rsidRPr="0032006C" w:rsidRDefault="00B807AB" w:rsidP="00672139">
      <w:pPr>
        <w:pBdr>
          <w:top w:val="nil"/>
          <w:left w:val="nil"/>
          <w:bottom w:val="nil"/>
          <w:right w:val="nil"/>
          <w:between w:val="nil"/>
          <w:bar w:val="nil"/>
        </w:pBdr>
        <w:spacing w:after="240"/>
        <w:jc w:val="center"/>
        <w:rPr>
          <w:rFonts w:ascii="Arial" w:hAnsi="Arial" w:cs="Arial"/>
          <w:b/>
          <w:sz w:val="24"/>
          <w:szCs w:val="24"/>
        </w:rPr>
      </w:pPr>
      <w:r>
        <w:rPr>
          <w:b/>
        </w:rPr>
        <w:lastRenderedPageBreak/>
        <w:t xml:space="preserve"> </w:t>
      </w:r>
      <w:r w:rsidRPr="0032006C">
        <w:rPr>
          <w:rFonts w:ascii="Arial" w:hAnsi="Arial" w:cs="Arial"/>
          <w:b/>
          <w:sz w:val="24"/>
          <w:szCs w:val="24"/>
        </w:rPr>
        <w:t xml:space="preserve">§ </w:t>
      </w:r>
      <w:r w:rsidR="0032006C">
        <w:rPr>
          <w:rFonts w:ascii="Arial" w:hAnsi="Arial" w:cs="Arial"/>
          <w:b/>
          <w:sz w:val="24"/>
          <w:szCs w:val="24"/>
        </w:rPr>
        <w:t>4 F</w:t>
      </w:r>
      <w:r w:rsidRPr="0032006C">
        <w:rPr>
          <w:rFonts w:ascii="Arial" w:hAnsi="Arial" w:cs="Arial"/>
          <w:b/>
          <w:sz w:val="24"/>
          <w:szCs w:val="24"/>
        </w:rPr>
        <w:t xml:space="preserve">rühe Ansprache bei Auffälligkeiten am Arbeitsplatz </w:t>
      </w:r>
    </w:p>
    <w:p w14:paraId="3B430A1A" w14:textId="18C620C4" w:rsidR="00B807AB" w:rsidRPr="0032006C" w:rsidRDefault="00B807AB" w:rsidP="00672139">
      <w:pPr>
        <w:pBdr>
          <w:top w:val="nil"/>
          <w:left w:val="nil"/>
          <w:bottom w:val="nil"/>
          <w:right w:val="nil"/>
          <w:between w:val="nil"/>
          <w:bar w:val="nil"/>
        </w:pBdr>
        <w:spacing w:after="0" w:line="360" w:lineRule="auto"/>
        <w:jc w:val="both"/>
        <w:rPr>
          <w:rFonts w:ascii="Arial" w:hAnsi="Arial" w:cs="Arial"/>
          <w:b/>
        </w:rPr>
      </w:pPr>
      <w:r w:rsidRPr="0032006C">
        <w:rPr>
          <w:rFonts w:ascii="Arial" w:hAnsi="Arial" w:cs="Arial"/>
        </w:rPr>
        <w:t>Die Führungskraft ist gewillt</w:t>
      </w:r>
      <w:r w:rsidR="0071594B">
        <w:rPr>
          <w:rFonts w:ascii="Arial" w:hAnsi="Arial" w:cs="Arial"/>
        </w:rPr>
        <w:t>,</w:t>
      </w:r>
      <w:r w:rsidRPr="0032006C">
        <w:rPr>
          <w:rFonts w:ascii="Arial" w:hAnsi="Arial" w:cs="Arial"/>
        </w:rPr>
        <w:t xml:space="preserve"> eine frühe Ansprache bei Verdacht auf riskanten Alkoholkonsum unter vier Augen durchzuführen, um danach </w:t>
      </w:r>
      <w:r w:rsidR="008A0699">
        <w:rPr>
          <w:rFonts w:ascii="Arial" w:hAnsi="Arial" w:cs="Arial"/>
        </w:rPr>
        <w:t>Schritt für Schritt</w:t>
      </w:r>
      <w:r w:rsidRPr="0032006C">
        <w:rPr>
          <w:rFonts w:ascii="Arial" w:hAnsi="Arial" w:cs="Arial"/>
        </w:rPr>
        <w:t xml:space="preserve"> anhand eines entwickelten </w:t>
      </w:r>
      <w:r w:rsidRPr="000633EE">
        <w:rPr>
          <w:rFonts w:ascii="Arial" w:hAnsi="Arial" w:cs="Arial"/>
          <w:b/>
          <w:bCs/>
        </w:rPr>
        <w:t>Stufenplans</w:t>
      </w:r>
      <w:r w:rsidRPr="000633EE">
        <w:rPr>
          <w:rFonts w:ascii="Arial" w:hAnsi="Arial" w:cs="Arial"/>
        </w:rPr>
        <w:t xml:space="preserve"> (</w:t>
      </w:r>
      <w:r w:rsidR="0032006C" w:rsidRPr="000633EE">
        <w:rPr>
          <w:rFonts w:ascii="Arial" w:hAnsi="Arial" w:cs="Arial"/>
        </w:rPr>
        <w:sym w:font="Wingdings" w:char="F0E0"/>
      </w:r>
      <w:r w:rsidR="0032006C" w:rsidRPr="000633EE">
        <w:rPr>
          <w:rFonts w:ascii="Arial" w:hAnsi="Arial" w:cs="Arial"/>
        </w:rPr>
        <w:t xml:space="preserve"> </w:t>
      </w:r>
      <w:hyperlink r:id="rId7" w:history="1">
        <w:r w:rsidR="000633EE" w:rsidRPr="000633EE">
          <w:rPr>
            <w:rStyle w:val="Hyperlink"/>
            <w:rFonts w:ascii="Arial" w:hAnsi="Arial" w:cs="Arial"/>
          </w:rPr>
          <w:t xml:space="preserve">Beispiel </w:t>
        </w:r>
        <w:r w:rsidR="0032006C" w:rsidRPr="000633EE">
          <w:rPr>
            <w:rStyle w:val="Hyperlink"/>
            <w:rFonts w:ascii="Arial" w:hAnsi="Arial" w:cs="Arial"/>
          </w:rPr>
          <w:t>Stufenplan</w:t>
        </w:r>
      </w:hyperlink>
      <w:r w:rsidRPr="000633EE">
        <w:rPr>
          <w:rFonts w:ascii="Arial" w:hAnsi="Arial" w:cs="Arial"/>
        </w:rPr>
        <w:t>) vorzugehen.</w:t>
      </w:r>
    </w:p>
    <w:p w14:paraId="505D9DA3" w14:textId="77777777" w:rsidR="00672139" w:rsidRDefault="00672139" w:rsidP="00672139">
      <w:pPr>
        <w:pBdr>
          <w:top w:val="nil"/>
          <w:left w:val="nil"/>
          <w:bottom w:val="nil"/>
          <w:right w:val="nil"/>
          <w:between w:val="nil"/>
          <w:bar w:val="nil"/>
        </w:pBdr>
        <w:spacing w:after="0" w:line="240" w:lineRule="auto"/>
        <w:jc w:val="center"/>
        <w:rPr>
          <w:rFonts w:ascii="Arial" w:hAnsi="Arial" w:cs="Arial"/>
          <w:b/>
        </w:rPr>
      </w:pPr>
    </w:p>
    <w:p w14:paraId="327551A1" w14:textId="77777777" w:rsidR="00672139" w:rsidRPr="0032006C" w:rsidRDefault="00672139" w:rsidP="00672139">
      <w:pPr>
        <w:pBdr>
          <w:top w:val="nil"/>
          <w:left w:val="nil"/>
          <w:bottom w:val="nil"/>
          <w:right w:val="nil"/>
          <w:between w:val="nil"/>
          <w:bar w:val="nil"/>
        </w:pBdr>
        <w:spacing w:after="0" w:line="240" w:lineRule="auto"/>
        <w:jc w:val="center"/>
        <w:rPr>
          <w:rFonts w:ascii="Arial" w:hAnsi="Arial" w:cs="Arial"/>
          <w:b/>
        </w:rPr>
      </w:pPr>
    </w:p>
    <w:p w14:paraId="327CDD81" w14:textId="03779294" w:rsidR="00B807AB" w:rsidRPr="0032006C" w:rsidRDefault="00B807AB" w:rsidP="00672139">
      <w:pPr>
        <w:pBdr>
          <w:top w:val="nil"/>
          <w:left w:val="nil"/>
          <w:bottom w:val="nil"/>
          <w:right w:val="nil"/>
          <w:between w:val="nil"/>
          <w:bar w:val="nil"/>
        </w:pBdr>
        <w:spacing w:after="240"/>
        <w:jc w:val="center"/>
        <w:rPr>
          <w:rFonts w:ascii="Arial" w:hAnsi="Arial" w:cs="Arial"/>
          <w:b/>
          <w:sz w:val="24"/>
          <w:szCs w:val="24"/>
        </w:rPr>
      </w:pPr>
      <w:r w:rsidRPr="0032006C">
        <w:rPr>
          <w:rFonts w:ascii="Arial" w:hAnsi="Arial" w:cs="Arial"/>
          <w:b/>
          <w:sz w:val="24"/>
          <w:szCs w:val="24"/>
        </w:rPr>
        <w:t xml:space="preserve">§ </w:t>
      </w:r>
      <w:r w:rsidR="0032006C" w:rsidRPr="0032006C">
        <w:rPr>
          <w:rFonts w:ascii="Arial" w:hAnsi="Arial" w:cs="Arial"/>
          <w:b/>
          <w:sz w:val="24"/>
          <w:szCs w:val="24"/>
        </w:rPr>
        <w:t xml:space="preserve">5 </w:t>
      </w:r>
      <w:r w:rsidRPr="0032006C">
        <w:rPr>
          <w:rFonts w:ascii="Arial" w:hAnsi="Arial" w:cs="Arial"/>
          <w:b/>
          <w:sz w:val="24"/>
          <w:szCs w:val="24"/>
        </w:rPr>
        <w:t>Information und Beratung</w:t>
      </w:r>
    </w:p>
    <w:p w14:paraId="7B4A6797" w14:textId="167658D7" w:rsidR="00B807AB" w:rsidRDefault="00B807AB" w:rsidP="00672139">
      <w:pPr>
        <w:pBdr>
          <w:top w:val="nil"/>
          <w:left w:val="nil"/>
          <w:bottom w:val="nil"/>
          <w:right w:val="nil"/>
          <w:between w:val="nil"/>
          <w:bar w:val="nil"/>
        </w:pBdr>
        <w:spacing w:after="0" w:line="360" w:lineRule="auto"/>
        <w:rPr>
          <w:rFonts w:ascii="Arial" w:hAnsi="Arial" w:cs="Arial"/>
        </w:rPr>
      </w:pPr>
      <w:r w:rsidRPr="0032006C">
        <w:rPr>
          <w:rFonts w:ascii="Arial" w:hAnsi="Arial" w:cs="Arial"/>
        </w:rPr>
        <w:t>Die gesamte Belegschaft wird regelmäßig über riskanten Alkoholkonsum und de</w:t>
      </w:r>
      <w:r w:rsidR="0032006C">
        <w:rPr>
          <w:rFonts w:ascii="Arial" w:hAnsi="Arial" w:cs="Arial"/>
        </w:rPr>
        <w:t>ssen</w:t>
      </w:r>
      <w:r w:rsidRPr="0032006C">
        <w:rPr>
          <w:rFonts w:ascii="Arial" w:hAnsi="Arial" w:cs="Arial"/>
        </w:rPr>
        <w:t xml:space="preserve"> Folgen informiert, weiß über externe Hilfsangebote Bescheid </w:t>
      </w:r>
      <w:r w:rsidR="00DF6D54">
        <w:rPr>
          <w:rFonts w:ascii="Arial" w:hAnsi="Arial" w:cs="Arial"/>
        </w:rPr>
        <w:t>(</w:t>
      </w:r>
      <w:r w:rsidR="00DF6D54" w:rsidRPr="00DF6D54">
        <w:rPr>
          <w:rFonts w:ascii="Arial" w:hAnsi="Arial" w:cs="Arial"/>
        </w:rPr>
        <w:sym w:font="Wingdings" w:char="F0E0"/>
      </w:r>
      <w:r w:rsidR="00DF6D54">
        <w:rPr>
          <w:rFonts w:ascii="Arial" w:hAnsi="Arial" w:cs="Arial"/>
        </w:rPr>
        <w:t xml:space="preserve"> </w:t>
      </w:r>
      <w:hyperlink r:id="rId8" w:history="1">
        <w:r w:rsidR="00DF6D54" w:rsidRPr="00DF6D54">
          <w:rPr>
            <w:rStyle w:val="Hyperlink"/>
            <w:rFonts w:ascii="Arial" w:hAnsi="Arial" w:cs="Arial"/>
          </w:rPr>
          <w:t>Beratungsstellen in der Steiermark</w:t>
        </w:r>
      </w:hyperlink>
      <w:r w:rsidR="00DF6D54">
        <w:rPr>
          <w:rFonts w:ascii="Arial" w:hAnsi="Arial" w:cs="Arial"/>
        </w:rPr>
        <w:t xml:space="preserve">) </w:t>
      </w:r>
      <w:r w:rsidRPr="0032006C">
        <w:rPr>
          <w:rFonts w:ascii="Arial" w:hAnsi="Arial" w:cs="Arial"/>
        </w:rPr>
        <w:t>und hat die Möglichkeit</w:t>
      </w:r>
      <w:r w:rsidR="005129CA">
        <w:rPr>
          <w:rFonts w:ascii="Arial" w:hAnsi="Arial" w:cs="Arial"/>
        </w:rPr>
        <w:t>,</w:t>
      </w:r>
      <w:r w:rsidRPr="0032006C">
        <w:rPr>
          <w:rFonts w:ascii="Arial" w:hAnsi="Arial" w:cs="Arial"/>
        </w:rPr>
        <w:t xml:space="preserve"> gesundheitsförderliche Angebote zu nutzen. Führungskräfte erhalten darüber hinaus </w:t>
      </w:r>
      <w:r w:rsidRPr="00C727F1">
        <w:rPr>
          <w:rFonts w:ascii="Arial" w:hAnsi="Arial" w:cs="Arial"/>
        </w:rPr>
        <w:t xml:space="preserve">Kompetenzen in </w:t>
      </w:r>
      <w:r w:rsidR="005129CA" w:rsidRPr="00C727F1">
        <w:rPr>
          <w:rFonts w:ascii="Arial" w:hAnsi="Arial" w:cs="Arial"/>
        </w:rPr>
        <w:t xml:space="preserve">der </w:t>
      </w:r>
      <w:r w:rsidRPr="00C727F1">
        <w:rPr>
          <w:rFonts w:ascii="Arial" w:hAnsi="Arial" w:cs="Arial"/>
        </w:rPr>
        <w:t>Gesprächsführung und können auf vorhandene Unterstützungsunterlagen (</w:t>
      </w:r>
      <w:r w:rsidR="005129CA" w:rsidRPr="00C727F1">
        <w:rPr>
          <w:rFonts w:ascii="Arial" w:hAnsi="Arial" w:cs="Arial"/>
        </w:rPr>
        <w:sym w:font="Wingdings" w:char="F0E0"/>
      </w:r>
      <w:r w:rsidR="00B23C01" w:rsidRPr="00C727F1">
        <w:rPr>
          <w:rFonts w:ascii="Arial" w:hAnsi="Arial" w:cs="Arial"/>
        </w:rPr>
        <w:t xml:space="preserve"> </w:t>
      </w:r>
      <w:hyperlink r:id="rId9" w:history="1">
        <w:r w:rsidR="00C727F1" w:rsidRPr="00C727F1">
          <w:rPr>
            <w:rStyle w:val="Hyperlink"/>
            <w:rFonts w:ascii="Arial" w:hAnsi="Arial" w:cs="Arial"/>
          </w:rPr>
          <w:t>Tipps zur Gesprächsführung</w:t>
        </w:r>
      </w:hyperlink>
      <w:r w:rsidRPr="00C727F1">
        <w:rPr>
          <w:rFonts w:ascii="Arial" w:hAnsi="Arial" w:cs="Arial"/>
        </w:rPr>
        <w:t>) zugreifen</w:t>
      </w:r>
      <w:r w:rsidRPr="0032006C">
        <w:rPr>
          <w:rFonts w:ascii="Arial" w:hAnsi="Arial" w:cs="Arial"/>
        </w:rPr>
        <w:t>.</w:t>
      </w:r>
    </w:p>
    <w:p w14:paraId="048A91BD" w14:textId="3BE02C56" w:rsidR="005129CA" w:rsidRPr="000227D5" w:rsidRDefault="005129CA" w:rsidP="005129CA">
      <w:pPr>
        <w:pBdr>
          <w:top w:val="nil"/>
          <w:left w:val="nil"/>
          <w:bottom w:val="nil"/>
          <w:right w:val="nil"/>
          <w:between w:val="nil"/>
          <w:bar w:val="nil"/>
        </w:pBdr>
        <w:spacing w:after="0" w:line="240" w:lineRule="auto"/>
        <w:jc w:val="center"/>
        <w:rPr>
          <w:rFonts w:ascii="Arial" w:hAnsi="Arial" w:cs="Arial"/>
          <w:b/>
        </w:rPr>
      </w:pPr>
    </w:p>
    <w:p w14:paraId="2211B304" w14:textId="77777777" w:rsidR="001142E2" w:rsidRPr="000227D5" w:rsidRDefault="001142E2" w:rsidP="005129CA">
      <w:pPr>
        <w:pBdr>
          <w:top w:val="nil"/>
          <w:left w:val="nil"/>
          <w:bottom w:val="nil"/>
          <w:right w:val="nil"/>
          <w:between w:val="nil"/>
          <w:bar w:val="nil"/>
        </w:pBdr>
        <w:spacing w:after="0" w:line="240" w:lineRule="auto"/>
        <w:jc w:val="center"/>
        <w:rPr>
          <w:rFonts w:ascii="Arial" w:hAnsi="Arial" w:cs="Arial"/>
          <w:b/>
        </w:rPr>
      </w:pPr>
    </w:p>
    <w:p w14:paraId="53D57EC9" w14:textId="1E599E20" w:rsidR="00B807AB" w:rsidRPr="005129CA" w:rsidRDefault="00B807AB" w:rsidP="00672139">
      <w:pPr>
        <w:pBdr>
          <w:top w:val="nil"/>
          <w:left w:val="nil"/>
          <w:bottom w:val="nil"/>
          <w:right w:val="nil"/>
          <w:between w:val="nil"/>
          <w:bar w:val="nil"/>
        </w:pBdr>
        <w:spacing w:after="240"/>
        <w:jc w:val="center"/>
        <w:rPr>
          <w:rFonts w:ascii="Arial" w:hAnsi="Arial" w:cs="Arial"/>
          <w:b/>
          <w:sz w:val="24"/>
          <w:szCs w:val="24"/>
        </w:rPr>
      </w:pPr>
      <w:r w:rsidRPr="005129CA">
        <w:rPr>
          <w:rFonts w:ascii="Arial" w:hAnsi="Arial" w:cs="Arial"/>
          <w:b/>
          <w:sz w:val="24"/>
          <w:szCs w:val="24"/>
        </w:rPr>
        <w:t xml:space="preserve">§ </w:t>
      </w:r>
      <w:r w:rsidR="005129CA" w:rsidRPr="005129CA">
        <w:rPr>
          <w:rFonts w:ascii="Arial" w:hAnsi="Arial" w:cs="Arial"/>
          <w:b/>
          <w:sz w:val="24"/>
          <w:szCs w:val="24"/>
        </w:rPr>
        <w:t xml:space="preserve">6 </w:t>
      </w:r>
      <w:r w:rsidRPr="005129CA">
        <w:rPr>
          <w:rFonts w:ascii="Arial" w:hAnsi="Arial" w:cs="Arial"/>
          <w:b/>
          <w:sz w:val="24"/>
          <w:szCs w:val="24"/>
        </w:rPr>
        <w:t>Sofortmaßnahmen bei festgestellter Alkoholisierung</w:t>
      </w:r>
    </w:p>
    <w:p w14:paraId="406DB678" w14:textId="2E7DB277" w:rsidR="00B807AB" w:rsidRDefault="00B807AB" w:rsidP="00672139">
      <w:pPr>
        <w:pBdr>
          <w:top w:val="nil"/>
          <w:left w:val="nil"/>
          <w:bottom w:val="nil"/>
          <w:right w:val="nil"/>
          <w:between w:val="nil"/>
          <w:bar w:val="nil"/>
        </w:pBdr>
        <w:spacing w:after="0" w:line="360" w:lineRule="auto"/>
        <w:rPr>
          <w:rFonts w:ascii="Arial" w:hAnsi="Arial" w:cs="Arial"/>
        </w:rPr>
      </w:pPr>
      <w:r w:rsidRPr="005129CA">
        <w:rPr>
          <w:rFonts w:ascii="Arial" w:hAnsi="Arial" w:cs="Arial"/>
        </w:rPr>
        <w:t>Wenn Mitarbeiter</w:t>
      </w:r>
      <w:r w:rsidR="005129CA">
        <w:rPr>
          <w:rFonts w:ascii="Arial" w:hAnsi="Arial" w:cs="Arial"/>
        </w:rPr>
        <w:t>*i</w:t>
      </w:r>
      <w:r w:rsidRPr="005129CA">
        <w:rPr>
          <w:rFonts w:ascii="Arial" w:hAnsi="Arial" w:cs="Arial"/>
        </w:rPr>
        <w:t>nnen durch den Konsum von Alkohol nicht mehr fähig sind</w:t>
      </w:r>
      <w:r w:rsidR="005129CA">
        <w:rPr>
          <w:rFonts w:ascii="Arial" w:hAnsi="Arial" w:cs="Arial"/>
        </w:rPr>
        <w:t>,</w:t>
      </w:r>
      <w:r w:rsidRPr="005129CA">
        <w:rPr>
          <w:rFonts w:ascii="Arial" w:hAnsi="Arial" w:cs="Arial"/>
        </w:rPr>
        <w:t xml:space="preserve"> die </w:t>
      </w:r>
      <w:r w:rsidR="005129CA">
        <w:rPr>
          <w:rFonts w:ascii="Arial" w:hAnsi="Arial" w:cs="Arial"/>
        </w:rPr>
        <w:t xml:space="preserve">ihnen </w:t>
      </w:r>
      <w:r w:rsidRPr="005129CA">
        <w:rPr>
          <w:rFonts w:ascii="Arial" w:hAnsi="Arial" w:cs="Arial"/>
        </w:rPr>
        <w:t>zugeteilten Arbeiten ohne Gefährdung auszuführen, wird die Situation durch einen Zeugen</w:t>
      </w:r>
      <w:r w:rsidR="005129CA">
        <w:rPr>
          <w:rFonts w:ascii="Arial" w:hAnsi="Arial" w:cs="Arial"/>
        </w:rPr>
        <w:t>, eine Zeugin</w:t>
      </w:r>
      <w:r w:rsidRPr="005129CA">
        <w:rPr>
          <w:rFonts w:ascii="Arial" w:hAnsi="Arial" w:cs="Arial"/>
        </w:rPr>
        <w:t xml:space="preserve"> bestätigt, schriftlich </w:t>
      </w:r>
      <w:r w:rsidRPr="00C727F1">
        <w:rPr>
          <w:rFonts w:ascii="Arial" w:hAnsi="Arial" w:cs="Arial"/>
        </w:rPr>
        <w:t>dokumentiert (</w:t>
      </w:r>
      <w:r w:rsidR="005129CA" w:rsidRPr="00C727F1">
        <w:rPr>
          <w:rFonts w:ascii="Arial" w:hAnsi="Arial" w:cs="Arial"/>
        </w:rPr>
        <w:sym w:font="Wingdings" w:char="F0E0"/>
      </w:r>
      <w:r w:rsidR="005129CA" w:rsidRPr="00C727F1">
        <w:rPr>
          <w:rFonts w:ascii="Arial" w:hAnsi="Arial" w:cs="Arial"/>
        </w:rPr>
        <w:t xml:space="preserve"> </w:t>
      </w:r>
      <w:hyperlink r:id="rId10" w:history="1">
        <w:r w:rsidRPr="00C727F1">
          <w:rPr>
            <w:rStyle w:val="Hyperlink"/>
            <w:rFonts w:ascii="Arial" w:hAnsi="Arial" w:cs="Arial"/>
          </w:rPr>
          <w:t xml:space="preserve">Protokoll nach </w:t>
        </w:r>
        <w:r w:rsidR="005129CA" w:rsidRPr="00C727F1">
          <w:rPr>
            <w:rStyle w:val="Hyperlink"/>
            <w:rFonts w:ascii="Arial" w:hAnsi="Arial" w:cs="Arial"/>
          </w:rPr>
          <w:t>Verdachtsfällen</w:t>
        </w:r>
      </w:hyperlink>
      <w:r w:rsidRPr="00C727F1">
        <w:rPr>
          <w:rFonts w:ascii="Arial" w:hAnsi="Arial" w:cs="Arial"/>
        </w:rPr>
        <w:t>) und d</w:t>
      </w:r>
      <w:r w:rsidR="005129CA" w:rsidRPr="00C727F1">
        <w:rPr>
          <w:rFonts w:ascii="Arial" w:hAnsi="Arial" w:cs="Arial"/>
        </w:rPr>
        <w:t>er</w:t>
      </w:r>
      <w:r w:rsidR="005129CA">
        <w:rPr>
          <w:rFonts w:ascii="Arial" w:hAnsi="Arial" w:cs="Arial"/>
        </w:rPr>
        <w:t xml:space="preserve"> Mitarbeiter, die Mitarbeiterin umgehend </w:t>
      </w:r>
      <w:r w:rsidRPr="005129CA">
        <w:rPr>
          <w:rFonts w:ascii="Arial" w:hAnsi="Arial" w:cs="Arial"/>
        </w:rPr>
        <w:t>nach Hause geschickt (per Taxi, Abholung durch Angehörige</w:t>
      </w:r>
      <w:r w:rsidR="0071594B">
        <w:rPr>
          <w:rFonts w:ascii="Arial" w:hAnsi="Arial" w:cs="Arial"/>
        </w:rPr>
        <w:t>/</w:t>
      </w:r>
      <w:r w:rsidRPr="005129CA">
        <w:rPr>
          <w:rFonts w:ascii="Arial" w:hAnsi="Arial" w:cs="Arial"/>
        </w:rPr>
        <w:t>n).</w:t>
      </w:r>
    </w:p>
    <w:p w14:paraId="686C6938" w14:textId="77777777" w:rsidR="005129CA" w:rsidRPr="000227D5" w:rsidRDefault="005129CA" w:rsidP="005129CA">
      <w:pPr>
        <w:pBdr>
          <w:top w:val="nil"/>
          <w:left w:val="nil"/>
          <w:bottom w:val="nil"/>
          <w:right w:val="nil"/>
          <w:between w:val="nil"/>
          <w:bar w:val="nil"/>
        </w:pBdr>
        <w:spacing w:after="0" w:line="240" w:lineRule="auto"/>
        <w:jc w:val="center"/>
        <w:rPr>
          <w:rFonts w:ascii="Arial" w:hAnsi="Arial" w:cs="Arial"/>
          <w:b/>
        </w:rPr>
      </w:pPr>
    </w:p>
    <w:p w14:paraId="220D8A26" w14:textId="1C0D56C7" w:rsidR="005129CA" w:rsidRPr="000227D5" w:rsidRDefault="005129CA" w:rsidP="005129CA">
      <w:pPr>
        <w:pBdr>
          <w:top w:val="nil"/>
          <w:left w:val="nil"/>
          <w:bottom w:val="nil"/>
          <w:right w:val="nil"/>
          <w:between w:val="nil"/>
          <w:bar w:val="nil"/>
        </w:pBdr>
        <w:spacing w:after="0" w:line="240" w:lineRule="auto"/>
        <w:jc w:val="center"/>
        <w:rPr>
          <w:rFonts w:ascii="Arial" w:hAnsi="Arial" w:cs="Arial"/>
          <w:b/>
        </w:rPr>
      </w:pPr>
    </w:p>
    <w:p w14:paraId="653D7FDA" w14:textId="52BE0D09" w:rsidR="00B807AB" w:rsidRPr="006D7BC1" w:rsidRDefault="00B807AB" w:rsidP="00672139">
      <w:pPr>
        <w:pBdr>
          <w:top w:val="nil"/>
          <w:left w:val="nil"/>
          <w:bottom w:val="nil"/>
          <w:right w:val="nil"/>
          <w:between w:val="nil"/>
          <w:bar w:val="nil"/>
        </w:pBdr>
        <w:spacing w:after="240" w:line="240" w:lineRule="auto"/>
        <w:jc w:val="center"/>
        <w:rPr>
          <w:rFonts w:ascii="Arial" w:hAnsi="Arial" w:cs="Arial"/>
          <w:b/>
          <w:sz w:val="24"/>
          <w:szCs w:val="24"/>
        </w:rPr>
      </w:pPr>
      <w:r w:rsidRPr="006D7BC1">
        <w:rPr>
          <w:rFonts w:ascii="Arial" w:hAnsi="Arial" w:cs="Arial"/>
          <w:b/>
          <w:sz w:val="24"/>
          <w:szCs w:val="24"/>
        </w:rPr>
        <w:t xml:space="preserve">§ </w:t>
      </w:r>
      <w:r w:rsidR="006D7BC1" w:rsidRPr="006D7BC1">
        <w:rPr>
          <w:rFonts w:ascii="Arial" w:hAnsi="Arial" w:cs="Arial"/>
          <w:b/>
          <w:sz w:val="24"/>
          <w:szCs w:val="24"/>
        </w:rPr>
        <w:t xml:space="preserve">7 </w:t>
      </w:r>
      <w:r w:rsidRPr="006D7BC1">
        <w:rPr>
          <w:rFonts w:ascii="Arial" w:hAnsi="Arial" w:cs="Arial"/>
          <w:b/>
          <w:sz w:val="24"/>
          <w:szCs w:val="24"/>
        </w:rPr>
        <w:t>Datenschutz</w:t>
      </w:r>
    </w:p>
    <w:p w14:paraId="035EBF31" w14:textId="244D32E2" w:rsidR="00B807AB" w:rsidRDefault="00B807AB" w:rsidP="00672139">
      <w:pPr>
        <w:pBdr>
          <w:top w:val="nil"/>
          <w:left w:val="nil"/>
          <w:bottom w:val="nil"/>
          <w:right w:val="nil"/>
          <w:between w:val="nil"/>
          <w:bar w:val="nil"/>
        </w:pBdr>
        <w:spacing w:after="0" w:line="360" w:lineRule="auto"/>
        <w:rPr>
          <w:rFonts w:ascii="Arial" w:hAnsi="Arial" w:cs="Arial"/>
        </w:rPr>
      </w:pPr>
      <w:r w:rsidRPr="006D7BC1">
        <w:rPr>
          <w:rFonts w:ascii="Arial" w:hAnsi="Arial" w:cs="Arial"/>
        </w:rPr>
        <w:t>Dokumentationen und Protokolle, die im Zusammenhang mit Auffälligkeiten von Mitarbeiter</w:t>
      </w:r>
      <w:r w:rsidR="006D7BC1">
        <w:rPr>
          <w:rFonts w:ascii="Arial" w:hAnsi="Arial" w:cs="Arial"/>
        </w:rPr>
        <w:t>*i</w:t>
      </w:r>
      <w:r w:rsidRPr="006D7BC1">
        <w:rPr>
          <w:rFonts w:ascii="Arial" w:hAnsi="Arial" w:cs="Arial"/>
        </w:rPr>
        <w:t>nnen anfallen</w:t>
      </w:r>
      <w:r w:rsidR="006D7BC1">
        <w:rPr>
          <w:rFonts w:ascii="Arial" w:hAnsi="Arial" w:cs="Arial"/>
        </w:rPr>
        <w:t>,</w:t>
      </w:r>
      <w:r w:rsidRPr="006D7BC1">
        <w:rPr>
          <w:rFonts w:ascii="Arial" w:hAnsi="Arial" w:cs="Arial"/>
        </w:rPr>
        <w:t xml:space="preserve"> werden vertraulich behandelt und nicht als Teil der Personalakte aufbewahrt.</w:t>
      </w:r>
    </w:p>
    <w:p w14:paraId="3272DEEB" w14:textId="5647E096" w:rsidR="006D7BC1" w:rsidRDefault="006D7BC1" w:rsidP="006D7BC1">
      <w:pPr>
        <w:pBdr>
          <w:top w:val="nil"/>
          <w:left w:val="nil"/>
          <w:bottom w:val="nil"/>
          <w:right w:val="nil"/>
          <w:between w:val="nil"/>
          <w:bar w:val="nil"/>
        </w:pBdr>
        <w:spacing w:after="0" w:line="240" w:lineRule="auto"/>
        <w:jc w:val="center"/>
        <w:rPr>
          <w:rFonts w:ascii="Arial" w:hAnsi="Arial" w:cs="Arial"/>
          <w:bCs/>
        </w:rPr>
      </w:pPr>
    </w:p>
    <w:p w14:paraId="1E7FB6F5" w14:textId="77777777" w:rsidR="001142E2" w:rsidRPr="0032006C" w:rsidRDefault="001142E2" w:rsidP="006D7BC1">
      <w:pPr>
        <w:pBdr>
          <w:top w:val="nil"/>
          <w:left w:val="nil"/>
          <w:bottom w:val="nil"/>
          <w:right w:val="nil"/>
          <w:between w:val="nil"/>
          <w:bar w:val="nil"/>
        </w:pBdr>
        <w:spacing w:after="0" w:line="240" w:lineRule="auto"/>
        <w:jc w:val="center"/>
        <w:rPr>
          <w:rFonts w:ascii="Arial" w:hAnsi="Arial" w:cs="Arial"/>
          <w:bCs/>
        </w:rPr>
      </w:pPr>
    </w:p>
    <w:p w14:paraId="03E9F129" w14:textId="4DFFF2CE" w:rsidR="00B807AB" w:rsidRPr="006D7BC1" w:rsidRDefault="00B807AB" w:rsidP="00672139">
      <w:pPr>
        <w:pBdr>
          <w:top w:val="nil"/>
          <w:left w:val="nil"/>
          <w:bottom w:val="nil"/>
          <w:right w:val="nil"/>
          <w:between w:val="nil"/>
          <w:bar w:val="nil"/>
        </w:pBdr>
        <w:spacing w:after="240" w:line="240" w:lineRule="auto"/>
        <w:jc w:val="center"/>
        <w:rPr>
          <w:rFonts w:ascii="Arial" w:hAnsi="Arial" w:cs="Arial"/>
          <w:b/>
          <w:sz w:val="24"/>
          <w:szCs w:val="24"/>
        </w:rPr>
      </w:pPr>
      <w:r w:rsidRPr="006D7BC1">
        <w:rPr>
          <w:rFonts w:ascii="Arial" w:hAnsi="Arial" w:cs="Arial"/>
          <w:b/>
          <w:sz w:val="24"/>
          <w:szCs w:val="24"/>
        </w:rPr>
        <w:t xml:space="preserve">§ </w:t>
      </w:r>
      <w:r w:rsidR="006D7BC1" w:rsidRPr="006D7BC1">
        <w:rPr>
          <w:rFonts w:ascii="Arial" w:hAnsi="Arial" w:cs="Arial"/>
          <w:b/>
          <w:sz w:val="24"/>
          <w:szCs w:val="24"/>
        </w:rPr>
        <w:t xml:space="preserve">8 </w:t>
      </w:r>
      <w:r w:rsidRPr="006D7BC1">
        <w:rPr>
          <w:rFonts w:ascii="Arial" w:hAnsi="Arial" w:cs="Arial"/>
          <w:b/>
          <w:sz w:val="24"/>
          <w:szCs w:val="24"/>
        </w:rPr>
        <w:t>Wiedereingliederung</w:t>
      </w:r>
    </w:p>
    <w:p w14:paraId="40D55A6E" w14:textId="3BA39FA5" w:rsidR="00B807AB" w:rsidRDefault="00B807AB" w:rsidP="00672139">
      <w:pPr>
        <w:pBdr>
          <w:top w:val="nil"/>
          <w:left w:val="nil"/>
          <w:bottom w:val="nil"/>
          <w:right w:val="nil"/>
          <w:between w:val="nil"/>
          <w:bar w:val="nil"/>
        </w:pBdr>
        <w:spacing w:after="0" w:line="360" w:lineRule="auto"/>
        <w:rPr>
          <w:rFonts w:ascii="Arial" w:hAnsi="Arial" w:cs="Arial"/>
        </w:rPr>
      </w:pPr>
      <w:r w:rsidRPr="006D7BC1">
        <w:rPr>
          <w:rFonts w:ascii="Arial" w:hAnsi="Arial" w:cs="Arial"/>
        </w:rPr>
        <w:t>Bei Rückkehr eine</w:t>
      </w:r>
      <w:r w:rsidR="006D7BC1">
        <w:rPr>
          <w:rFonts w:ascii="Arial" w:hAnsi="Arial" w:cs="Arial"/>
        </w:rPr>
        <w:t xml:space="preserve">s </w:t>
      </w:r>
      <w:r w:rsidRPr="006D7BC1">
        <w:rPr>
          <w:rFonts w:ascii="Arial" w:hAnsi="Arial" w:cs="Arial"/>
        </w:rPr>
        <w:t xml:space="preserve">alkoholkranken </w:t>
      </w:r>
      <w:r w:rsidR="006D7BC1">
        <w:rPr>
          <w:rFonts w:ascii="Arial" w:hAnsi="Arial" w:cs="Arial"/>
        </w:rPr>
        <w:t>Mitarbeiters, einer alkoholkranken Mitarbeiterin</w:t>
      </w:r>
      <w:r w:rsidRPr="006D7BC1">
        <w:rPr>
          <w:rFonts w:ascii="Arial" w:hAnsi="Arial" w:cs="Arial"/>
        </w:rPr>
        <w:t xml:space="preserve"> nach einer stationären Therapie wird nach Möglichkeit der bisherige Arbeitsplatz oder eine andere gleichwertige Stelle angeboten. Die alkoholkranke Person muss einen Teilnahme-Nachweis der erforderlichen Therapiemaßnahmen vorweisen.</w:t>
      </w:r>
    </w:p>
    <w:p w14:paraId="56997014" w14:textId="5638D5DB" w:rsidR="000227D5" w:rsidRDefault="000227D5">
      <w:pPr>
        <w:rPr>
          <w:rFonts w:ascii="Arial" w:hAnsi="Arial" w:cs="Arial"/>
          <w:bCs/>
        </w:rPr>
      </w:pPr>
      <w:r>
        <w:rPr>
          <w:rFonts w:ascii="Arial" w:hAnsi="Arial" w:cs="Arial"/>
          <w:bCs/>
        </w:rPr>
        <w:br w:type="page"/>
      </w:r>
    </w:p>
    <w:p w14:paraId="7151B0D9" w14:textId="1ACB86A5" w:rsidR="00B807AB" w:rsidRPr="006D7BC1" w:rsidRDefault="00B807AB" w:rsidP="00672139">
      <w:pPr>
        <w:pBdr>
          <w:top w:val="nil"/>
          <w:left w:val="nil"/>
          <w:bottom w:val="nil"/>
          <w:right w:val="nil"/>
          <w:between w:val="nil"/>
          <w:bar w:val="nil"/>
        </w:pBdr>
        <w:spacing w:after="240"/>
        <w:jc w:val="center"/>
        <w:rPr>
          <w:rFonts w:ascii="Arial" w:hAnsi="Arial" w:cs="Arial"/>
          <w:b/>
          <w:sz w:val="24"/>
          <w:szCs w:val="24"/>
        </w:rPr>
      </w:pPr>
      <w:r w:rsidRPr="006D7BC1">
        <w:rPr>
          <w:rFonts w:ascii="Arial" w:hAnsi="Arial" w:cs="Arial"/>
          <w:b/>
          <w:sz w:val="24"/>
          <w:szCs w:val="24"/>
        </w:rPr>
        <w:lastRenderedPageBreak/>
        <w:t xml:space="preserve">§ </w:t>
      </w:r>
      <w:r w:rsidR="006D7BC1" w:rsidRPr="006D7BC1">
        <w:rPr>
          <w:rFonts w:ascii="Arial" w:hAnsi="Arial" w:cs="Arial"/>
          <w:b/>
          <w:sz w:val="24"/>
          <w:szCs w:val="24"/>
        </w:rPr>
        <w:t xml:space="preserve">9 </w:t>
      </w:r>
      <w:r w:rsidRPr="006D7BC1">
        <w:rPr>
          <w:rFonts w:ascii="Arial" w:hAnsi="Arial" w:cs="Arial"/>
          <w:b/>
          <w:sz w:val="24"/>
          <w:szCs w:val="24"/>
        </w:rPr>
        <w:t>Geltungsdauer</w:t>
      </w:r>
    </w:p>
    <w:p w14:paraId="65FA7662" w14:textId="56B5B368" w:rsidR="00B807AB" w:rsidRPr="006D7BC1" w:rsidRDefault="00B807AB" w:rsidP="00672139">
      <w:pPr>
        <w:pBdr>
          <w:top w:val="nil"/>
          <w:left w:val="nil"/>
          <w:bottom w:val="nil"/>
          <w:right w:val="nil"/>
          <w:between w:val="nil"/>
          <w:bar w:val="nil"/>
        </w:pBdr>
        <w:spacing w:after="0" w:line="360" w:lineRule="auto"/>
        <w:rPr>
          <w:rFonts w:ascii="Arial" w:hAnsi="Arial" w:cs="Arial"/>
        </w:rPr>
      </w:pPr>
      <w:r w:rsidRPr="006D7BC1">
        <w:rPr>
          <w:rFonts w:ascii="Arial" w:hAnsi="Arial" w:cs="Arial"/>
        </w:rPr>
        <w:t xml:space="preserve">Die Betriebs-/Dienstvereinbarung tritt am </w:t>
      </w:r>
      <w:sdt>
        <w:sdtPr>
          <w:rPr>
            <w:rFonts w:ascii="Arial" w:hAnsi="Arial" w:cs="Arial"/>
          </w:rPr>
          <w:id w:val="174155380"/>
          <w:placeholder>
            <w:docPart w:val="DefaultPlaceholder_-1854013440"/>
          </w:placeholder>
          <w:showingPlcHdr/>
        </w:sdtPr>
        <w:sdtEndPr/>
        <w:sdtContent>
          <w:r w:rsidR="006D7BC1" w:rsidRPr="006D7BC1">
            <w:rPr>
              <w:rStyle w:val="Platzhaltertext"/>
              <w:rFonts w:ascii="Arial" w:hAnsi="Arial" w:cs="Arial"/>
            </w:rPr>
            <w:t>Klicken oder tippen Sie hier, um Text einzugeben.</w:t>
          </w:r>
        </w:sdtContent>
      </w:sdt>
      <w:r w:rsidR="006D7BC1">
        <w:rPr>
          <w:rFonts w:ascii="Arial" w:hAnsi="Arial" w:cs="Arial"/>
        </w:rPr>
        <w:t xml:space="preserve"> (Datum) </w:t>
      </w:r>
      <w:r w:rsidRPr="006D7BC1">
        <w:rPr>
          <w:rFonts w:ascii="Arial" w:hAnsi="Arial" w:cs="Arial"/>
        </w:rPr>
        <w:t>in Kraft. Die</w:t>
      </w:r>
      <w:r w:rsidR="008A0699">
        <w:rPr>
          <w:rFonts w:ascii="Arial" w:hAnsi="Arial" w:cs="Arial"/>
        </w:rPr>
        <w:t>se</w:t>
      </w:r>
      <w:r w:rsidRPr="006D7BC1">
        <w:rPr>
          <w:rFonts w:ascii="Arial" w:hAnsi="Arial" w:cs="Arial"/>
        </w:rPr>
        <w:t xml:space="preserve"> Vereinbarung </w:t>
      </w:r>
      <w:r w:rsidR="008A0699">
        <w:rPr>
          <w:rFonts w:ascii="Arial" w:hAnsi="Arial" w:cs="Arial"/>
        </w:rPr>
        <w:t>gilt</w:t>
      </w:r>
      <w:r w:rsidRPr="006D7BC1">
        <w:rPr>
          <w:rFonts w:ascii="Arial" w:hAnsi="Arial" w:cs="Arial"/>
        </w:rPr>
        <w:t>, bis eine neue abgeschlossen wird</w:t>
      </w:r>
      <w:r w:rsidR="0071594B">
        <w:rPr>
          <w:rFonts w:ascii="Arial" w:hAnsi="Arial" w:cs="Arial"/>
        </w:rPr>
        <w:t>.</w:t>
      </w:r>
    </w:p>
    <w:p w14:paraId="549C69B0" w14:textId="7D6E13D0" w:rsidR="00B807AB" w:rsidRDefault="00B807AB" w:rsidP="00B807AB">
      <w:pPr>
        <w:pBdr>
          <w:top w:val="nil"/>
          <w:left w:val="nil"/>
          <w:bottom w:val="nil"/>
          <w:right w:val="nil"/>
          <w:between w:val="nil"/>
          <w:bar w:val="nil"/>
        </w:pBdr>
        <w:spacing w:after="0" w:line="240" w:lineRule="auto"/>
        <w:jc w:val="both"/>
      </w:pPr>
    </w:p>
    <w:p w14:paraId="3153D834" w14:textId="556421B6" w:rsidR="006D7BC1" w:rsidRDefault="006D7BC1"/>
    <w:p w14:paraId="09F58144" w14:textId="6E68172F" w:rsidR="001142E2" w:rsidRPr="006D7BC1" w:rsidRDefault="001142E2" w:rsidP="001142E2">
      <w:pPr>
        <w:pBdr>
          <w:top w:val="nil"/>
          <w:left w:val="nil"/>
          <w:bottom w:val="nil"/>
          <w:right w:val="nil"/>
          <w:between w:val="nil"/>
          <w:bar w:val="nil"/>
        </w:pBdr>
        <w:spacing w:after="120" w:line="240" w:lineRule="auto"/>
        <w:jc w:val="center"/>
        <w:rPr>
          <w:rFonts w:ascii="Arial" w:hAnsi="Arial" w:cs="Arial"/>
          <w:b/>
          <w:sz w:val="24"/>
          <w:szCs w:val="24"/>
        </w:rPr>
      </w:pPr>
      <w:r>
        <w:rPr>
          <w:rFonts w:ascii="Arial" w:hAnsi="Arial" w:cs="Arial"/>
          <w:b/>
          <w:sz w:val="24"/>
          <w:szCs w:val="24"/>
        </w:rPr>
        <w:t>~Unterzeichnet von~</w:t>
      </w:r>
    </w:p>
    <w:p w14:paraId="52494C77" w14:textId="61075C14" w:rsidR="006D7BC1" w:rsidRDefault="006D7BC1" w:rsidP="00B807AB">
      <w:pPr>
        <w:pBdr>
          <w:top w:val="nil"/>
          <w:left w:val="nil"/>
          <w:bottom w:val="nil"/>
          <w:right w:val="nil"/>
          <w:between w:val="nil"/>
          <w:bar w:val="nil"/>
        </w:pBdr>
        <w:spacing w:after="0" w:line="240" w:lineRule="auto"/>
        <w:jc w:val="both"/>
      </w:pPr>
    </w:p>
    <w:p w14:paraId="0F38EAD0" w14:textId="77777777" w:rsidR="001142E2" w:rsidRDefault="001142E2" w:rsidP="00B807AB">
      <w:pPr>
        <w:pBdr>
          <w:top w:val="nil"/>
          <w:left w:val="nil"/>
          <w:bottom w:val="nil"/>
          <w:right w:val="nil"/>
          <w:between w:val="nil"/>
          <w:bar w:val="nil"/>
        </w:pBdr>
        <w:spacing w:after="0" w:line="240" w:lineRule="auto"/>
        <w:jc w:val="both"/>
      </w:pPr>
    </w:p>
    <w:p w14:paraId="0B8F9A52" w14:textId="0C5A1B79" w:rsidR="00B807AB" w:rsidRDefault="00B807AB" w:rsidP="00B807AB">
      <w:pPr>
        <w:pBdr>
          <w:top w:val="nil"/>
          <w:left w:val="nil"/>
          <w:bottom w:val="nil"/>
          <w:right w:val="nil"/>
          <w:between w:val="nil"/>
          <w:bar w:val="nil"/>
        </w:pBdr>
        <w:spacing w:after="0" w:line="240" w:lineRule="auto"/>
        <w:jc w:val="both"/>
      </w:pPr>
    </w:p>
    <w:p w14:paraId="77DCB49D" w14:textId="6909EC0F" w:rsidR="001142E2" w:rsidRDefault="001142E2" w:rsidP="00B807AB">
      <w:pPr>
        <w:pBdr>
          <w:top w:val="nil"/>
          <w:left w:val="nil"/>
          <w:bottom w:val="nil"/>
          <w:right w:val="nil"/>
          <w:between w:val="nil"/>
          <w:bar w:val="nil"/>
        </w:pBdr>
        <w:spacing w:after="0" w:line="240" w:lineRule="auto"/>
        <w:jc w:val="both"/>
      </w:pPr>
    </w:p>
    <w:p w14:paraId="3CB1F38F" w14:textId="11D9954F" w:rsidR="001142E2" w:rsidRDefault="001142E2" w:rsidP="00B807AB">
      <w:pPr>
        <w:pBdr>
          <w:top w:val="nil"/>
          <w:left w:val="nil"/>
          <w:bottom w:val="nil"/>
          <w:right w:val="nil"/>
          <w:between w:val="nil"/>
          <w:bar w:val="nil"/>
        </w:pBdr>
        <w:spacing w:after="0" w:line="240" w:lineRule="auto"/>
        <w:jc w:val="both"/>
      </w:pPr>
    </w:p>
    <w:p w14:paraId="6341C1CD" w14:textId="77777777" w:rsidR="001142E2" w:rsidRDefault="001142E2" w:rsidP="00B807AB">
      <w:pPr>
        <w:pBdr>
          <w:top w:val="nil"/>
          <w:left w:val="nil"/>
          <w:bottom w:val="nil"/>
          <w:right w:val="nil"/>
          <w:between w:val="nil"/>
          <w:bar w:val="nil"/>
        </w:pBdr>
        <w:spacing w:after="0" w:line="240" w:lineRule="auto"/>
        <w:jc w:val="both"/>
      </w:pPr>
    </w:p>
    <w:tbl>
      <w:tblPr>
        <w:tblStyle w:val="Tabellenraster"/>
        <w:tblW w:w="0" w:type="auto"/>
        <w:tblLook w:val="04A0" w:firstRow="1" w:lastRow="0" w:firstColumn="1" w:lastColumn="0" w:noHBand="0" w:noVBand="1"/>
      </w:tblPr>
      <w:tblGrid>
        <w:gridCol w:w="4544"/>
        <w:gridCol w:w="4528"/>
      </w:tblGrid>
      <w:tr w:rsidR="001142E2" w:rsidRPr="001142E2" w14:paraId="2768556E" w14:textId="77777777" w:rsidTr="001142E2">
        <w:sdt>
          <w:sdtPr>
            <w:rPr>
              <w:rFonts w:ascii="Arial" w:hAnsi="Arial" w:cs="Arial"/>
            </w:rPr>
            <w:id w:val="-2021690119"/>
            <w:placeholder>
              <w:docPart w:val="DefaultPlaceholder_-1854013440"/>
            </w:placeholder>
            <w:showingPlcHdr/>
          </w:sdtPr>
          <w:sdtEndPr/>
          <w:sdtContent>
            <w:tc>
              <w:tcPr>
                <w:tcW w:w="4606" w:type="dxa"/>
                <w:tcBorders>
                  <w:top w:val="nil"/>
                  <w:left w:val="nil"/>
                  <w:bottom w:val="nil"/>
                  <w:right w:val="nil"/>
                </w:tcBorders>
              </w:tcPr>
              <w:p w14:paraId="4A0BE79E" w14:textId="66AEB549" w:rsidR="001142E2" w:rsidRPr="001142E2" w:rsidRDefault="001142E2" w:rsidP="00672139">
                <w:pPr>
                  <w:spacing w:line="360" w:lineRule="auto"/>
                  <w:jc w:val="both"/>
                  <w:rPr>
                    <w:rFonts w:ascii="Arial" w:hAnsi="Arial" w:cs="Arial"/>
                  </w:rPr>
                </w:pPr>
                <w:r w:rsidRPr="001142E2">
                  <w:rPr>
                    <w:rStyle w:val="Platzhaltertext"/>
                    <w:rFonts w:ascii="Arial" w:hAnsi="Arial" w:cs="Arial"/>
                  </w:rPr>
                  <w:t>Klicken oder tippen Sie hier, um Text einzugeben.</w:t>
                </w:r>
              </w:p>
            </w:tc>
          </w:sdtContent>
        </w:sdt>
        <w:sdt>
          <w:sdtPr>
            <w:rPr>
              <w:rFonts w:ascii="Arial" w:hAnsi="Arial" w:cs="Arial"/>
            </w:rPr>
            <w:id w:val="-431438984"/>
            <w:placeholder>
              <w:docPart w:val="DefaultPlaceholder_-1854013440"/>
            </w:placeholder>
            <w:showingPlcHdr/>
          </w:sdtPr>
          <w:sdtEndPr/>
          <w:sdtContent>
            <w:tc>
              <w:tcPr>
                <w:tcW w:w="4606" w:type="dxa"/>
                <w:tcBorders>
                  <w:top w:val="nil"/>
                  <w:left w:val="nil"/>
                  <w:bottom w:val="nil"/>
                  <w:right w:val="nil"/>
                </w:tcBorders>
              </w:tcPr>
              <w:p w14:paraId="45C165B9" w14:textId="199F46D3" w:rsidR="001142E2" w:rsidRPr="001142E2" w:rsidRDefault="001142E2" w:rsidP="00672139">
                <w:pPr>
                  <w:spacing w:line="360" w:lineRule="auto"/>
                  <w:jc w:val="both"/>
                  <w:rPr>
                    <w:rFonts w:ascii="Arial" w:hAnsi="Arial" w:cs="Arial"/>
                  </w:rPr>
                </w:pPr>
                <w:r w:rsidRPr="001142E2">
                  <w:rPr>
                    <w:rStyle w:val="Platzhaltertext"/>
                    <w:rFonts w:ascii="Arial" w:hAnsi="Arial" w:cs="Arial"/>
                  </w:rPr>
                  <w:t>Klicken oder tippen Sie hier, um Text einzugeben.</w:t>
                </w:r>
              </w:p>
            </w:tc>
          </w:sdtContent>
        </w:sdt>
      </w:tr>
      <w:tr w:rsidR="001142E2" w:rsidRPr="001142E2" w14:paraId="336C9EE1" w14:textId="77777777" w:rsidTr="001142E2">
        <w:tc>
          <w:tcPr>
            <w:tcW w:w="4606" w:type="dxa"/>
            <w:tcBorders>
              <w:top w:val="nil"/>
              <w:left w:val="nil"/>
              <w:bottom w:val="nil"/>
              <w:right w:val="nil"/>
            </w:tcBorders>
          </w:tcPr>
          <w:p w14:paraId="68A23407" w14:textId="2C0576B5" w:rsidR="001142E2" w:rsidRPr="001142E2" w:rsidRDefault="001142E2" w:rsidP="00672139">
            <w:pPr>
              <w:spacing w:before="120" w:line="360" w:lineRule="auto"/>
              <w:jc w:val="both"/>
              <w:rPr>
                <w:rFonts w:ascii="Arial" w:hAnsi="Arial" w:cs="Arial"/>
                <w:b/>
                <w:bCs/>
              </w:rPr>
            </w:pPr>
            <w:r w:rsidRPr="001142E2">
              <w:rPr>
                <w:rFonts w:ascii="Arial" w:hAnsi="Arial" w:cs="Arial"/>
                <w:b/>
                <w:bCs/>
              </w:rPr>
              <w:t>für das Unternehmen</w:t>
            </w:r>
          </w:p>
        </w:tc>
        <w:tc>
          <w:tcPr>
            <w:tcW w:w="4606" w:type="dxa"/>
            <w:tcBorders>
              <w:top w:val="nil"/>
              <w:left w:val="nil"/>
              <w:bottom w:val="nil"/>
              <w:right w:val="nil"/>
            </w:tcBorders>
          </w:tcPr>
          <w:p w14:paraId="31B2CCEE" w14:textId="4684F183" w:rsidR="001142E2" w:rsidRPr="001142E2" w:rsidRDefault="001142E2" w:rsidP="00672139">
            <w:pPr>
              <w:spacing w:before="120" w:line="360" w:lineRule="auto"/>
              <w:jc w:val="both"/>
              <w:rPr>
                <w:rFonts w:ascii="Arial" w:hAnsi="Arial" w:cs="Arial"/>
                <w:b/>
                <w:bCs/>
              </w:rPr>
            </w:pPr>
            <w:r w:rsidRPr="001142E2">
              <w:rPr>
                <w:rFonts w:ascii="Arial" w:hAnsi="Arial" w:cs="Arial"/>
                <w:b/>
                <w:bCs/>
              </w:rPr>
              <w:t>für die Betriebsmedizin</w:t>
            </w:r>
          </w:p>
        </w:tc>
      </w:tr>
      <w:tr w:rsidR="001142E2" w:rsidRPr="001142E2" w14:paraId="31559141" w14:textId="77777777" w:rsidTr="001142E2">
        <w:tc>
          <w:tcPr>
            <w:tcW w:w="4606" w:type="dxa"/>
            <w:tcBorders>
              <w:top w:val="nil"/>
              <w:left w:val="nil"/>
              <w:bottom w:val="nil"/>
              <w:right w:val="nil"/>
            </w:tcBorders>
          </w:tcPr>
          <w:p w14:paraId="01777119" w14:textId="77777777" w:rsidR="001142E2" w:rsidRPr="001142E2" w:rsidRDefault="001142E2" w:rsidP="00672139">
            <w:pPr>
              <w:spacing w:line="360" w:lineRule="auto"/>
              <w:jc w:val="both"/>
              <w:rPr>
                <w:rFonts w:ascii="Arial" w:hAnsi="Arial" w:cs="Arial"/>
                <w:b/>
                <w:bCs/>
              </w:rPr>
            </w:pPr>
          </w:p>
          <w:p w14:paraId="05284388" w14:textId="77777777" w:rsidR="001142E2" w:rsidRPr="001142E2" w:rsidRDefault="001142E2" w:rsidP="00672139">
            <w:pPr>
              <w:spacing w:line="360" w:lineRule="auto"/>
              <w:jc w:val="both"/>
              <w:rPr>
                <w:rFonts w:ascii="Arial" w:hAnsi="Arial" w:cs="Arial"/>
                <w:b/>
                <w:bCs/>
              </w:rPr>
            </w:pPr>
          </w:p>
          <w:p w14:paraId="22780C30" w14:textId="2A4E58CB" w:rsidR="001142E2" w:rsidRDefault="001142E2" w:rsidP="00672139">
            <w:pPr>
              <w:spacing w:line="360" w:lineRule="auto"/>
              <w:jc w:val="both"/>
              <w:rPr>
                <w:rFonts w:ascii="Arial" w:hAnsi="Arial" w:cs="Arial"/>
                <w:b/>
                <w:bCs/>
              </w:rPr>
            </w:pPr>
          </w:p>
          <w:p w14:paraId="26BFB862" w14:textId="77777777" w:rsidR="001142E2" w:rsidRPr="001142E2" w:rsidRDefault="001142E2" w:rsidP="00672139">
            <w:pPr>
              <w:spacing w:line="360" w:lineRule="auto"/>
              <w:jc w:val="both"/>
              <w:rPr>
                <w:rFonts w:ascii="Arial" w:hAnsi="Arial" w:cs="Arial"/>
                <w:b/>
                <w:bCs/>
              </w:rPr>
            </w:pPr>
          </w:p>
          <w:p w14:paraId="6917DE19" w14:textId="74B36D61" w:rsidR="001142E2" w:rsidRPr="001142E2" w:rsidRDefault="001142E2" w:rsidP="00672139">
            <w:pPr>
              <w:spacing w:line="360" w:lineRule="auto"/>
              <w:jc w:val="both"/>
              <w:rPr>
                <w:rFonts w:ascii="Arial" w:hAnsi="Arial" w:cs="Arial"/>
                <w:b/>
                <w:bCs/>
              </w:rPr>
            </w:pPr>
          </w:p>
        </w:tc>
        <w:tc>
          <w:tcPr>
            <w:tcW w:w="4606" w:type="dxa"/>
            <w:tcBorders>
              <w:top w:val="nil"/>
              <w:left w:val="nil"/>
              <w:bottom w:val="nil"/>
              <w:right w:val="nil"/>
            </w:tcBorders>
          </w:tcPr>
          <w:p w14:paraId="53B06668" w14:textId="77777777" w:rsidR="001142E2" w:rsidRPr="001142E2" w:rsidRDefault="001142E2" w:rsidP="00672139">
            <w:pPr>
              <w:spacing w:line="360" w:lineRule="auto"/>
              <w:jc w:val="both"/>
              <w:rPr>
                <w:rFonts w:ascii="Arial" w:hAnsi="Arial" w:cs="Arial"/>
                <w:b/>
                <w:bCs/>
              </w:rPr>
            </w:pPr>
          </w:p>
        </w:tc>
      </w:tr>
      <w:tr w:rsidR="001142E2" w:rsidRPr="001142E2" w14:paraId="7523FCD4" w14:textId="77777777" w:rsidTr="001142E2">
        <w:sdt>
          <w:sdtPr>
            <w:rPr>
              <w:rFonts w:ascii="Arial" w:hAnsi="Arial" w:cs="Arial"/>
            </w:rPr>
            <w:id w:val="425625579"/>
            <w:placeholder>
              <w:docPart w:val="DefaultPlaceholder_-1854013440"/>
            </w:placeholder>
            <w:showingPlcHdr/>
          </w:sdtPr>
          <w:sdtEndPr/>
          <w:sdtContent>
            <w:tc>
              <w:tcPr>
                <w:tcW w:w="4606" w:type="dxa"/>
                <w:tcBorders>
                  <w:top w:val="nil"/>
                  <w:left w:val="nil"/>
                  <w:bottom w:val="nil"/>
                  <w:right w:val="nil"/>
                </w:tcBorders>
              </w:tcPr>
              <w:p w14:paraId="3AB22C8D" w14:textId="4840E229" w:rsidR="001142E2" w:rsidRPr="001142E2" w:rsidRDefault="001142E2" w:rsidP="00672139">
                <w:pPr>
                  <w:spacing w:line="360" w:lineRule="auto"/>
                  <w:jc w:val="both"/>
                  <w:rPr>
                    <w:rFonts w:ascii="Arial" w:hAnsi="Arial" w:cs="Arial"/>
                  </w:rPr>
                </w:pPr>
                <w:r w:rsidRPr="001142E2">
                  <w:rPr>
                    <w:rStyle w:val="Platzhaltertext"/>
                    <w:rFonts w:ascii="Arial" w:hAnsi="Arial" w:cs="Arial"/>
                  </w:rPr>
                  <w:t>Klicken oder tippen Sie hier, um Text einzugeben.</w:t>
                </w:r>
              </w:p>
            </w:tc>
          </w:sdtContent>
        </w:sdt>
        <w:sdt>
          <w:sdtPr>
            <w:rPr>
              <w:rFonts w:ascii="Arial" w:hAnsi="Arial" w:cs="Arial"/>
            </w:rPr>
            <w:id w:val="1888066710"/>
            <w:placeholder>
              <w:docPart w:val="DefaultPlaceholder_-1854013440"/>
            </w:placeholder>
            <w:showingPlcHdr/>
          </w:sdtPr>
          <w:sdtEndPr/>
          <w:sdtContent>
            <w:tc>
              <w:tcPr>
                <w:tcW w:w="4606" w:type="dxa"/>
                <w:tcBorders>
                  <w:top w:val="nil"/>
                  <w:left w:val="nil"/>
                  <w:bottom w:val="nil"/>
                  <w:right w:val="nil"/>
                </w:tcBorders>
              </w:tcPr>
              <w:p w14:paraId="6063F111" w14:textId="3C9F8F81" w:rsidR="001142E2" w:rsidRPr="001142E2" w:rsidRDefault="001142E2" w:rsidP="00672139">
                <w:pPr>
                  <w:spacing w:line="360" w:lineRule="auto"/>
                  <w:jc w:val="both"/>
                  <w:rPr>
                    <w:rFonts w:ascii="Arial" w:hAnsi="Arial" w:cs="Arial"/>
                  </w:rPr>
                </w:pPr>
                <w:r w:rsidRPr="001142E2">
                  <w:rPr>
                    <w:rStyle w:val="Platzhaltertext"/>
                    <w:rFonts w:ascii="Arial" w:hAnsi="Arial" w:cs="Arial"/>
                  </w:rPr>
                  <w:t>Klicken oder tippen Sie hier, um Text einzugeben.</w:t>
                </w:r>
              </w:p>
            </w:tc>
          </w:sdtContent>
        </w:sdt>
      </w:tr>
      <w:tr w:rsidR="001142E2" w:rsidRPr="001142E2" w14:paraId="00277091" w14:textId="77777777" w:rsidTr="001142E2">
        <w:tc>
          <w:tcPr>
            <w:tcW w:w="4606" w:type="dxa"/>
            <w:tcBorders>
              <w:top w:val="nil"/>
              <w:left w:val="nil"/>
              <w:bottom w:val="nil"/>
              <w:right w:val="nil"/>
            </w:tcBorders>
          </w:tcPr>
          <w:p w14:paraId="04D7B6EE" w14:textId="200B644A" w:rsidR="001142E2" w:rsidRPr="001142E2" w:rsidRDefault="001142E2" w:rsidP="00672139">
            <w:pPr>
              <w:spacing w:before="120" w:line="360" w:lineRule="auto"/>
              <w:jc w:val="both"/>
              <w:rPr>
                <w:rFonts w:ascii="Arial" w:hAnsi="Arial" w:cs="Arial"/>
                <w:b/>
                <w:bCs/>
              </w:rPr>
            </w:pPr>
            <w:r w:rsidRPr="001142E2">
              <w:rPr>
                <w:rFonts w:ascii="Arial" w:hAnsi="Arial" w:cs="Arial"/>
                <w:b/>
                <w:bCs/>
              </w:rPr>
              <w:t>für den Angestelltenbetriebsrat</w:t>
            </w:r>
          </w:p>
        </w:tc>
        <w:tc>
          <w:tcPr>
            <w:tcW w:w="4606" w:type="dxa"/>
            <w:tcBorders>
              <w:top w:val="nil"/>
              <w:left w:val="nil"/>
              <w:bottom w:val="nil"/>
              <w:right w:val="nil"/>
            </w:tcBorders>
          </w:tcPr>
          <w:p w14:paraId="62916DA0" w14:textId="491629C6" w:rsidR="001142E2" w:rsidRPr="001142E2" w:rsidRDefault="001142E2" w:rsidP="00672139">
            <w:pPr>
              <w:spacing w:before="120" w:line="360" w:lineRule="auto"/>
              <w:jc w:val="both"/>
              <w:rPr>
                <w:rFonts w:ascii="Arial" w:hAnsi="Arial" w:cs="Arial"/>
                <w:b/>
                <w:bCs/>
              </w:rPr>
            </w:pPr>
            <w:r w:rsidRPr="001142E2">
              <w:rPr>
                <w:rFonts w:ascii="Arial" w:hAnsi="Arial" w:cs="Arial"/>
                <w:b/>
                <w:bCs/>
              </w:rPr>
              <w:t>für den Arbeiterbetriebsrat</w:t>
            </w:r>
          </w:p>
        </w:tc>
      </w:tr>
    </w:tbl>
    <w:p w14:paraId="1783FBA7" w14:textId="77777777" w:rsidR="000227D5" w:rsidRDefault="000227D5" w:rsidP="00B807AB">
      <w:pPr>
        <w:pBdr>
          <w:top w:val="nil"/>
          <w:left w:val="nil"/>
          <w:bottom w:val="nil"/>
          <w:right w:val="nil"/>
          <w:between w:val="nil"/>
          <w:bar w:val="nil"/>
        </w:pBdr>
        <w:spacing w:after="0" w:line="240" w:lineRule="auto"/>
        <w:jc w:val="both"/>
      </w:pPr>
    </w:p>
    <w:p w14:paraId="09E88BD1" w14:textId="3D59F9C7" w:rsidR="00B807AB" w:rsidRDefault="00B807AB" w:rsidP="00672139">
      <w:pPr>
        <w:pBdr>
          <w:top w:val="nil"/>
          <w:left w:val="nil"/>
          <w:bottom w:val="nil"/>
          <w:right w:val="nil"/>
          <w:between w:val="nil"/>
          <w:bar w:val="nil"/>
        </w:pBdr>
        <w:spacing w:after="0" w:line="360" w:lineRule="auto"/>
        <w:jc w:val="both"/>
      </w:pPr>
    </w:p>
    <w:p w14:paraId="3FD02567" w14:textId="77777777" w:rsidR="000227D5" w:rsidRDefault="000227D5" w:rsidP="00672139">
      <w:pPr>
        <w:pBdr>
          <w:top w:val="nil"/>
          <w:left w:val="nil"/>
          <w:bottom w:val="nil"/>
          <w:right w:val="nil"/>
          <w:between w:val="nil"/>
          <w:bar w:val="nil"/>
        </w:pBdr>
        <w:spacing w:after="0" w:line="360" w:lineRule="auto"/>
        <w:jc w:val="both"/>
      </w:pPr>
    </w:p>
    <w:tbl>
      <w:tblPr>
        <w:tblStyle w:val="Tabelle"/>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20"/>
        <w:gridCol w:w="3186"/>
        <w:gridCol w:w="1404"/>
        <w:gridCol w:w="3202"/>
      </w:tblGrid>
      <w:tr w:rsidR="001142E2" w:rsidRPr="006D7BC1" w14:paraId="4C25F0E4" w14:textId="77777777" w:rsidTr="0070100B">
        <w:trPr>
          <w:cnfStyle w:val="100000000000" w:firstRow="1" w:lastRow="0" w:firstColumn="0" w:lastColumn="0" w:oddVBand="0" w:evenVBand="0" w:oddHBand="0" w:evenHBand="0" w:firstRowFirstColumn="0" w:firstRowLastColumn="0" w:lastRowFirstColumn="0" w:lastRowLastColumn="0"/>
          <w:trHeight w:val="290"/>
        </w:trPr>
        <w:tc>
          <w:tcPr>
            <w:tcW w:w="1420" w:type="dxa"/>
          </w:tcPr>
          <w:p w14:paraId="2ED4F12E" w14:textId="77777777" w:rsidR="001142E2" w:rsidRPr="006D7BC1" w:rsidRDefault="001142E2" w:rsidP="00672139">
            <w:pPr>
              <w:spacing w:line="360" w:lineRule="auto"/>
              <w:rPr>
                <w:rFonts w:eastAsia="Times New Roman"/>
                <w:color w:val="000000" w:themeColor="text1"/>
                <w:sz w:val="22"/>
                <w:szCs w:val="22"/>
                <w:lang w:eastAsia="de-DE"/>
              </w:rPr>
            </w:pPr>
            <w:r w:rsidRPr="006D7BC1">
              <w:rPr>
                <w:rFonts w:eastAsia="Times New Roman"/>
                <w:color w:val="000000" w:themeColor="text1"/>
                <w:sz w:val="22"/>
                <w:szCs w:val="22"/>
                <w:lang w:eastAsia="de-DE"/>
              </w:rPr>
              <w:t>Ort:</w:t>
            </w:r>
          </w:p>
        </w:tc>
        <w:tc>
          <w:tcPr>
            <w:tcW w:w="3186" w:type="dxa"/>
          </w:tcPr>
          <w:sdt>
            <w:sdtPr>
              <w:rPr>
                <w:rFonts w:eastAsia="Times New Roman"/>
                <w:color w:val="000000" w:themeColor="text1"/>
                <w:lang w:eastAsia="de-DE"/>
              </w:rPr>
              <w:id w:val="1465928130"/>
              <w:placeholder>
                <w:docPart w:val="46B0D35030794E4880578F02C04EABD7"/>
              </w:placeholder>
              <w:showingPlcHdr/>
            </w:sdtPr>
            <w:sdtEndPr/>
            <w:sdtContent>
              <w:p w14:paraId="3A354F39" w14:textId="77777777" w:rsidR="001142E2" w:rsidRPr="006D7BC1" w:rsidRDefault="001142E2" w:rsidP="00672139">
                <w:pPr>
                  <w:spacing w:line="360" w:lineRule="auto"/>
                  <w:rPr>
                    <w:rFonts w:eastAsia="Times New Roman"/>
                    <w:color w:val="000000" w:themeColor="text1"/>
                    <w:sz w:val="22"/>
                    <w:szCs w:val="22"/>
                    <w:lang w:eastAsia="de-DE"/>
                  </w:rPr>
                </w:pPr>
                <w:r w:rsidRPr="006D7BC1">
                  <w:rPr>
                    <w:rStyle w:val="Platzhaltertext"/>
                    <w:sz w:val="22"/>
                    <w:szCs w:val="22"/>
                  </w:rPr>
                  <w:t>Klicken oder tippen Sie hier, um Text einzugeben.</w:t>
                </w:r>
              </w:p>
            </w:sdtContent>
          </w:sdt>
          <w:p w14:paraId="2A2D0B8F" w14:textId="77777777" w:rsidR="001142E2" w:rsidRPr="006D7BC1" w:rsidRDefault="001142E2" w:rsidP="00672139">
            <w:pPr>
              <w:spacing w:line="360" w:lineRule="auto"/>
              <w:rPr>
                <w:rFonts w:eastAsia="Times New Roman"/>
                <w:color w:val="000000" w:themeColor="text1"/>
                <w:sz w:val="22"/>
                <w:szCs w:val="22"/>
                <w:lang w:eastAsia="de-DE"/>
              </w:rPr>
            </w:pPr>
          </w:p>
        </w:tc>
        <w:tc>
          <w:tcPr>
            <w:tcW w:w="1404" w:type="dxa"/>
          </w:tcPr>
          <w:p w14:paraId="1D213C3A" w14:textId="6756EA15" w:rsidR="001142E2" w:rsidRPr="006D7BC1" w:rsidRDefault="001142E2" w:rsidP="00672139">
            <w:pPr>
              <w:spacing w:line="360" w:lineRule="auto"/>
              <w:rPr>
                <w:rFonts w:eastAsia="Times New Roman"/>
                <w:color w:val="000000" w:themeColor="text1"/>
                <w:sz w:val="22"/>
                <w:szCs w:val="22"/>
                <w:lang w:eastAsia="de-DE"/>
              </w:rPr>
            </w:pPr>
            <w:r>
              <w:rPr>
                <w:rFonts w:eastAsia="Times New Roman"/>
                <w:color w:val="000000" w:themeColor="text1"/>
                <w:sz w:val="22"/>
                <w:szCs w:val="22"/>
                <w:lang w:eastAsia="de-DE"/>
              </w:rPr>
              <w:t>Datum:</w:t>
            </w:r>
          </w:p>
        </w:tc>
        <w:sdt>
          <w:sdtPr>
            <w:rPr>
              <w:rFonts w:eastAsia="Times New Roman"/>
              <w:color w:val="000000" w:themeColor="text1"/>
              <w:lang w:eastAsia="de-DE"/>
            </w:rPr>
            <w:id w:val="-2113651560"/>
            <w:placeholder>
              <w:docPart w:val="46B0D35030794E4880578F02C04EABD7"/>
            </w:placeholder>
            <w:showingPlcHdr/>
          </w:sdtPr>
          <w:sdtEndPr/>
          <w:sdtContent>
            <w:tc>
              <w:tcPr>
                <w:tcW w:w="3202" w:type="dxa"/>
              </w:tcPr>
              <w:p w14:paraId="1F10374B" w14:textId="77777777" w:rsidR="001142E2" w:rsidRPr="006D7BC1" w:rsidRDefault="001142E2" w:rsidP="00672139">
                <w:pPr>
                  <w:spacing w:line="360" w:lineRule="auto"/>
                  <w:rPr>
                    <w:rFonts w:eastAsia="Times New Roman"/>
                    <w:color w:val="000000" w:themeColor="text1"/>
                    <w:sz w:val="22"/>
                    <w:szCs w:val="22"/>
                    <w:lang w:eastAsia="de-DE"/>
                  </w:rPr>
                </w:pPr>
                <w:r w:rsidRPr="006D7BC1">
                  <w:rPr>
                    <w:rStyle w:val="Platzhaltertext"/>
                    <w:sz w:val="22"/>
                    <w:szCs w:val="22"/>
                  </w:rPr>
                  <w:t>Klicken oder tippen Sie hier, um Text einzugeben.</w:t>
                </w:r>
              </w:p>
            </w:tc>
          </w:sdtContent>
        </w:sdt>
      </w:tr>
    </w:tbl>
    <w:p w14:paraId="15A5C54F" w14:textId="70D0AE35" w:rsidR="00880AC2" w:rsidRDefault="00880AC2" w:rsidP="00672139">
      <w:pPr>
        <w:spacing w:line="360" w:lineRule="auto"/>
      </w:pPr>
    </w:p>
    <w:p w14:paraId="55AF4B87" w14:textId="77777777" w:rsidR="00E03427" w:rsidRPr="00F022F8" w:rsidRDefault="00E03427" w:rsidP="00490598">
      <w:pPr>
        <w:tabs>
          <w:tab w:val="left" w:pos="7730"/>
        </w:tabs>
      </w:pPr>
    </w:p>
    <w:sectPr w:rsidR="00E03427" w:rsidRPr="00F022F8">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4F52AD" w14:textId="77777777" w:rsidR="00740433" w:rsidRDefault="00740433" w:rsidP="00474338">
      <w:pPr>
        <w:spacing w:after="0" w:line="240" w:lineRule="auto"/>
      </w:pPr>
      <w:r>
        <w:separator/>
      </w:r>
    </w:p>
  </w:endnote>
  <w:endnote w:type="continuationSeparator" w:id="0">
    <w:p w14:paraId="2E334475" w14:textId="77777777" w:rsidR="00740433" w:rsidRDefault="00740433" w:rsidP="004743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nd Slab One">
    <w:altName w:val="Arial"/>
    <w:panose1 w:val="00000000000000000000"/>
    <w:charset w:val="00"/>
    <w:family w:val="modern"/>
    <w:notTrueType/>
    <w:pitch w:val="variable"/>
    <w:sig w:usb0="A000002F" w:usb1="5000005B" w:usb2="00000000" w:usb3="00000000" w:csb0="00000193" w:csb1="00000000"/>
  </w:font>
  <w:font w:name="Arial Unicode MS">
    <w:panose1 w:val="020B0604020202020204"/>
    <w:charset w:val="80"/>
    <w:family w:val="swiss"/>
    <w:pitch w:val="variable"/>
    <w:sig w:usb0="F7FFAFFF" w:usb1="E9DFFFFF" w:usb2="0000003F" w:usb3="00000000" w:csb0="003F01FF" w:csb1="00000000"/>
  </w:font>
  <w:font w:name="Trend Slab Five">
    <w:panose1 w:val="00000000000000000000"/>
    <w:charset w:val="00"/>
    <w:family w:val="modern"/>
    <w:notTrueType/>
    <w:pitch w:val="variable"/>
    <w:sig w:usb0="A000002F" w:usb1="5000005B"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035A4A" w14:textId="765F4815" w:rsidR="00474338" w:rsidRPr="008C11B9" w:rsidRDefault="008C11B9" w:rsidP="008C11B9">
    <w:pPr>
      <w:pStyle w:val="Fuzeile"/>
      <w:jc w:val="right"/>
      <w:rPr>
        <w:rFonts w:ascii="Arial" w:hAnsi="Arial" w:cs="Arial"/>
        <w:sz w:val="20"/>
        <w:szCs w:val="20"/>
      </w:rPr>
    </w:pPr>
    <w:r>
      <w:rPr>
        <w:noProof/>
        <w:lang w:eastAsia="de-AT"/>
      </w:rPr>
      <w:drawing>
        <wp:anchor distT="0" distB="0" distL="114300" distR="114300" simplePos="0" relativeHeight="251658240" behindDoc="1" locked="0" layoutInCell="1" allowOverlap="1" wp14:anchorId="56866014" wp14:editId="64154649">
          <wp:simplePos x="0" y="0"/>
          <wp:positionH relativeFrom="column">
            <wp:posOffset>-950595</wp:posOffset>
          </wp:positionH>
          <wp:positionV relativeFrom="paragraph">
            <wp:posOffset>-2350135</wp:posOffset>
          </wp:positionV>
          <wp:extent cx="7740935" cy="2953194"/>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alphaModFix amt="20000"/>
                    <a:extLst>
                      <a:ext uri="{28A0092B-C50C-407E-A947-70E740481C1C}">
                        <a14:useLocalDpi xmlns:a14="http://schemas.microsoft.com/office/drawing/2010/main" val="0"/>
                      </a:ext>
                    </a:extLst>
                  </a:blip>
                  <a:srcRect/>
                  <a:stretch>
                    <a:fillRect/>
                  </a:stretch>
                </pic:blipFill>
                <pic:spPr bwMode="auto">
                  <a:xfrm>
                    <a:off x="0" y="0"/>
                    <a:ext cx="7740935" cy="2953194"/>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ascii="Arial" w:hAnsi="Arial" w:cs="Arial"/>
          <w:sz w:val="20"/>
          <w:szCs w:val="20"/>
        </w:rPr>
        <w:id w:val="769282433"/>
        <w:docPartObj>
          <w:docPartGallery w:val="Page Numbers (Bottom of Page)"/>
          <w:docPartUnique/>
        </w:docPartObj>
      </w:sdtPr>
      <w:sdtEndPr/>
      <w:sdtContent>
        <w:r w:rsidRPr="008C11B9">
          <w:rPr>
            <w:rFonts w:ascii="Arial" w:hAnsi="Arial" w:cs="Arial"/>
            <w:sz w:val="20"/>
            <w:szCs w:val="20"/>
            <w:lang w:val="de-DE"/>
          </w:rPr>
          <w:t xml:space="preserve">Seite | </w:t>
        </w:r>
        <w:r w:rsidRPr="008C11B9">
          <w:rPr>
            <w:rFonts w:ascii="Arial" w:hAnsi="Arial" w:cs="Arial"/>
            <w:sz w:val="20"/>
            <w:szCs w:val="20"/>
          </w:rPr>
          <w:fldChar w:fldCharType="begin"/>
        </w:r>
        <w:r w:rsidRPr="008C11B9">
          <w:rPr>
            <w:rFonts w:ascii="Arial" w:hAnsi="Arial" w:cs="Arial"/>
            <w:sz w:val="20"/>
            <w:szCs w:val="20"/>
          </w:rPr>
          <w:instrText>PAGE   \* MERGEFORMAT</w:instrText>
        </w:r>
        <w:r w:rsidRPr="008C11B9">
          <w:rPr>
            <w:rFonts w:ascii="Arial" w:hAnsi="Arial" w:cs="Arial"/>
            <w:sz w:val="20"/>
            <w:szCs w:val="20"/>
          </w:rPr>
          <w:fldChar w:fldCharType="separate"/>
        </w:r>
        <w:r w:rsidR="00B23C01">
          <w:rPr>
            <w:rFonts w:ascii="Arial" w:hAnsi="Arial" w:cs="Arial"/>
            <w:noProof/>
            <w:sz w:val="20"/>
            <w:szCs w:val="20"/>
          </w:rPr>
          <w:t>3</w:t>
        </w:r>
        <w:r w:rsidRPr="008C11B9">
          <w:rPr>
            <w:rFonts w:ascii="Arial" w:hAnsi="Arial" w:cs="Arial"/>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0E6B33" w14:textId="77777777" w:rsidR="00740433" w:rsidRDefault="00740433" w:rsidP="00474338">
      <w:pPr>
        <w:spacing w:after="0" w:line="240" w:lineRule="auto"/>
      </w:pPr>
      <w:r>
        <w:separator/>
      </w:r>
    </w:p>
  </w:footnote>
  <w:footnote w:type="continuationSeparator" w:id="0">
    <w:p w14:paraId="08EAF853" w14:textId="77777777" w:rsidR="00740433" w:rsidRDefault="00740433" w:rsidP="0047433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64BEC7" w14:textId="209FE3CB" w:rsidR="00217A1C" w:rsidRDefault="00217A1C">
    <w:pPr>
      <w:pStyle w:val="Kopfzeile"/>
    </w:pPr>
    <w:r>
      <w:rPr>
        <w:noProof/>
        <w:lang w:eastAsia="de-AT"/>
      </w:rPr>
      <w:drawing>
        <wp:anchor distT="0" distB="0" distL="114300" distR="114300" simplePos="0" relativeHeight="251661312" behindDoc="0" locked="0" layoutInCell="1" allowOverlap="1" wp14:anchorId="0D3BDD7A" wp14:editId="12B4E4BE">
          <wp:simplePos x="0" y="0"/>
          <wp:positionH relativeFrom="column">
            <wp:posOffset>1905</wp:posOffset>
          </wp:positionH>
          <wp:positionV relativeFrom="paragraph">
            <wp:posOffset>-229870</wp:posOffset>
          </wp:positionV>
          <wp:extent cx="838200" cy="951706"/>
          <wp:effectExtent l="0" t="0" r="0" b="1270"/>
          <wp:wrapNone/>
          <wp:docPr id="1" name="Grafik 1"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ehrvomleben + Domain Logo.jpg"/>
                  <pic:cNvPicPr/>
                </pic:nvPicPr>
                <pic:blipFill>
                  <a:blip r:embed="rId1">
                    <a:extLst>
                      <a:ext uri="{28A0092B-C50C-407E-A947-70E740481C1C}">
                        <a14:useLocalDpi xmlns:a14="http://schemas.microsoft.com/office/drawing/2010/main" val="0"/>
                      </a:ext>
                    </a:extLst>
                  </a:blip>
                  <a:stretch>
                    <a:fillRect/>
                  </a:stretch>
                </pic:blipFill>
                <pic:spPr>
                  <a:xfrm>
                    <a:off x="0" y="0"/>
                    <a:ext cx="838200" cy="951706"/>
                  </a:xfrm>
                  <a:prstGeom prst="rect">
                    <a:avLst/>
                  </a:prstGeom>
                </pic:spPr>
              </pic:pic>
            </a:graphicData>
          </a:graphic>
          <wp14:sizeRelH relativeFrom="page">
            <wp14:pctWidth>0</wp14:pctWidth>
          </wp14:sizeRelH>
          <wp14:sizeRelV relativeFrom="page">
            <wp14:pctHeight>0</wp14:pctHeight>
          </wp14:sizeRelV>
        </wp:anchor>
      </w:drawing>
    </w:r>
    <w:r>
      <w:rPr>
        <w:noProof/>
        <w:lang w:eastAsia="de-AT"/>
      </w:rPr>
      <w:drawing>
        <wp:anchor distT="0" distB="0" distL="114300" distR="114300" simplePos="0" relativeHeight="251656192" behindDoc="1" locked="0" layoutInCell="1" allowOverlap="1" wp14:anchorId="768A2C8B" wp14:editId="1199A193">
          <wp:simplePos x="0" y="0"/>
          <wp:positionH relativeFrom="column">
            <wp:posOffset>4192905</wp:posOffset>
          </wp:positionH>
          <wp:positionV relativeFrom="paragraph">
            <wp:posOffset>-100965</wp:posOffset>
          </wp:positionV>
          <wp:extent cx="2219325" cy="495300"/>
          <wp:effectExtent l="0" t="0" r="9525"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19325" cy="495300"/>
                  </a:xfrm>
                  <a:prstGeom prst="rect">
                    <a:avLst/>
                  </a:prstGeom>
                  <a:noFill/>
                </pic:spPr>
              </pic:pic>
            </a:graphicData>
          </a:graphic>
          <wp14:sizeRelH relativeFrom="margin">
            <wp14:pctWidth>0</wp14:pctWidth>
          </wp14:sizeRelH>
          <wp14:sizeRelV relativeFrom="margin">
            <wp14:pctHeight>0</wp14:pctHeight>
          </wp14:sizeRelV>
        </wp:anchor>
      </w:drawing>
    </w:r>
  </w:p>
  <w:p w14:paraId="3749BB48" w14:textId="4D03418D" w:rsidR="00217A1C" w:rsidRDefault="00217A1C">
    <w:pPr>
      <w:pStyle w:val="Kopfzeile"/>
    </w:pPr>
  </w:p>
  <w:p w14:paraId="52F3A68A" w14:textId="074AAD03" w:rsidR="00217A1C" w:rsidRDefault="00217A1C">
    <w:pPr>
      <w:pStyle w:val="Kopfzeile"/>
    </w:pPr>
  </w:p>
  <w:p w14:paraId="27E2E5B8" w14:textId="146E314F" w:rsidR="00474338" w:rsidRDefault="00474338">
    <w:pPr>
      <w:pStyle w:val="Kopfzeile"/>
    </w:pPr>
  </w:p>
  <w:p w14:paraId="18C813DC" w14:textId="395B2148" w:rsidR="00474338" w:rsidRDefault="00474338">
    <w:pPr>
      <w:pStyle w:val="Kopfzeile"/>
    </w:pPr>
  </w:p>
  <w:p w14:paraId="78189A66" w14:textId="77777777" w:rsidR="00474338" w:rsidRDefault="0047433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89.4pt;height:89.4pt" o:bullet="t">
        <v:imagedata r:id="rId1" o:title="Raute_rot"/>
      </v:shape>
    </w:pict>
  </w:numPicBullet>
  <w:abstractNum w:abstractNumId="0" w15:restartNumberingAfterBreak="0">
    <w:nsid w:val="12E51350"/>
    <w:multiLevelType w:val="hybridMultilevel"/>
    <w:tmpl w:val="3DF2C714"/>
    <w:lvl w:ilvl="0" w:tplc="D3ECBF56">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5951B51"/>
    <w:multiLevelType w:val="hybridMultilevel"/>
    <w:tmpl w:val="D068C6AE"/>
    <w:lvl w:ilvl="0" w:tplc="AF8AB5B8">
      <w:start w:val="5"/>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3DD3"/>
    <w:rsid w:val="00004F92"/>
    <w:rsid w:val="000227D5"/>
    <w:rsid w:val="000633EE"/>
    <w:rsid w:val="000E3003"/>
    <w:rsid w:val="000E755C"/>
    <w:rsid w:val="000F3D51"/>
    <w:rsid w:val="001142E2"/>
    <w:rsid w:val="00184967"/>
    <w:rsid w:val="00216408"/>
    <w:rsid w:val="00217A1C"/>
    <w:rsid w:val="002E44A0"/>
    <w:rsid w:val="00304812"/>
    <w:rsid w:val="0032006C"/>
    <w:rsid w:val="003324C4"/>
    <w:rsid w:val="0037044D"/>
    <w:rsid w:val="00414B67"/>
    <w:rsid w:val="004646D0"/>
    <w:rsid w:val="00474338"/>
    <w:rsid w:val="00490598"/>
    <w:rsid w:val="00492D03"/>
    <w:rsid w:val="005129CA"/>
    <w:rsid w:val="00527D77"/>
    <w:rsid w:val="00567060"/>
    <w:rsid w:val="005762D2"/>
    <w:rsid w:val="00581023"/>
    <w:rsid w:val="005A16D4"/>
    <w:rsid w:val="005C5FCE"/>
    <w:rsid w:val="005F1271"/>
    <w:rsid w:val="00672139"/>
    <w:rsid w:val="0068682C"/>
    <w:rsid w:val="006A6646"/>
    <w:rsid w:val="006A702D"/>
    <w:rsid w:val="006C3DD3"/>
    <w:rsid w:val="006D7BC1"/>
    <w:rsid w:val="0071594B"/>
    <w:rsid w:val="00740433"/>
    <w:rsid w:val="00757A14"/>
    <w:rsid w:val="007F7B79"/>
    <w:rsid w:val="008142F9"/>
    <w:rsid w:val="00844D80"/>
    <w:rsid w:val="00880AC2"/>
    <w:rsid w:val="008A0699"/>
    <w:rsid w:val="008C11B9"/>
    <w:rsid w:val="008E29DC"/>
    <w:rsid w:val="009646C9"/>
    <w:rsid w:val="00991218"/>
    <w:rsid w:val="009916BC"/>
    <w:rsid w:val="009C52BB"/>
    <w:rsid w:val="00A25492"/>
    <w:rsid w:val="00AA136C"/>
    <w:rsid w:val="00AD1BEE"/>
    <w:rsid w:val="00AD5C10"/>
    <w:rsid w:val="00B20BD9"/>
    <w:rsid w:val="00B23C01"/>
    <w:rsid w:val="00B36C13"/>
    <w:rsid w:val="00B807AB"/>
    <w:rsid w:val="00B8568D"/>
    <w:rsid w:val="00B93B64"/>
    <w:rsid w:val="00BA1ADF"/>
    <w:rsid w:val="00C727F1"/>
    <w:rsid w:val="00DD5E66"/>
    <w:rsid w:val="00DF362F"/>
    <w:rsid w:val="00DF4C44"/>
    <w:rsid w:val="00DF6D54"/>
    <w:rsid w:val="00E03427"/>
    <w:rsid w:val="00E60033"/>
    <w:rsid w:val="00E77811"/>
    <w:rsid w:val="00F022F8"/>
    <w:rsid w:val="00F7157F"/>
    <w:rsid w:val="00F93AD7"/>
    <w:rsid w:val="00FB5E44"/>
    <w:rsid w:val="00FC0157"/>
    <w:rsid w:val="00FC184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8414C0"/>
  <w15:chartTrackingRefBased/>
  <w15:docId w15:val="{59545724-211C-4C0C-98F7-15AEB6C450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7433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74338"/>
  </w:style>
  <w:style w:type="paragraph" w:styleId="Fuzeile">
    <w:name w:val="footer"/>
    <w:basedOn w:val="Standard"/>
    <w:link w:val="FuzeileZchn"/>
    <w:uiPriority w:val="99"/>
    <w:unhideWhenUsed/>
    <w:rsid w:val="0047433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74338"/>
  </w:style>
  <w:style w:type="paragraph" w:customStyle="1" w:styleId="Einleitungstext">
    <w:name w:val="Einleitungstext"/>
    <w:next w:val="Standard"/>
    <w:qFormat/>
    <w:rsid w:val="00880AC2"/>
    <w:pPr>
      <w:spacing w:before="240" w:after="240" w:line="240" w:lineRule="auto"/>
      <w:jc w:val="center"/>
    </w:pPr>
    <w:rPr>
      <w:rFonts w:ascii="Arial" w:hAnsi="Arial" w:cs="Arial"/>
      <w:sz w:val="20"/>
      <w:lang w:val="de-DE"/>
    </w:rPr>
  </w:style>
  <w:style w:type="table" w:customStyle="1" w:styleId="Tabelle">
    <w:name w:val="Tabelle"/>
    <w:basedOn w:val="NormaleTabelle"/>
    <w:uiPriority w:val="99"/>
    <w:rsid w:val="00880AC2"/>
    <w:pPr>
      <w:spacing w:after="0" w:line="240" w:lineRule="auto"/>
    </w:pPr>
    <w:rPr>
      <w:rFonts w:ascii="Arial" w:hAnsi="Arial"/>
      <w:sz w:val="20"/>
      <w:szCs w:val="24"/>
      <w:lang w:val="de-DE"/>
    </w:rPr>
    <w:tblPr>
      <w:tblBorders>
        <w:top w:val="single" w:sz="4" w:space="0" w:color="1E533C"/>
        <w:left w:val="single" w:sz="4" w:space="0" w:color="1E533C"/>
        <w:bottom w:val="single" w:sz="4" w:space="0" w:color="1E533C"/>
        <w:right w:val="single" w:sz="4" w:space="0" w:color="1E533C"/>
        <w:insideH w:val="single" w:sz="4" w:space="0" w:color="1E533C"/>
        <w:insideV w:val="single" w:sz="4" w:space="0" w:color="1E533C"/>
      </w:tblBorders>
    </w:tblPr>
    <w:tblStylePr w:type="firstRow">
      <w:rPr>
        <w:rFonts w:ascii="Arial" w:hAnsi="Arial"/>
        <w:b w:val="0"/>
        <w:i w:val="0"/>
        <w:sz w:val="20"/>
      </w:rPr>
    </w:tblStylePr>
  </w:style>
  <w:style w:type="character" w:styleId="Platzhaltertext">
    <w:name w:val="Placeholder Text"/>
    <w:basedOn w:val="Absatz-Standardschriftart"/>
    <w:uiPriority w:val="99"/>
    <w:semiHidden/>
    <w:rsid w:val="006A6646"/>
    <w:rPr>
      <w:color w:val="808080"/>
    </w:rPr>
  </w:style>
  <w:style w:type="paragraph" w:styleId="Listenabsatz">
    <w:name w:val="List Paragraph"/>
    <w:basedOn w:val="Standard"/>
    <w:uiPriority w:val="34"/>
    <w:qFormat/>
    <w:rsid w:val="00B807AB"/>
    <w:pPr>
      <w:ind w:left="720"/>
      <w:contextualSpacing/>
    </w:pPr>
  </w:style>
  <w:style w:type="character" w:styleId="Hyperlink">
    <w:name w:val="Hyperlink"/>
    <w:basedOn w:val="Absatz-Standardschriftart"/>
    <w:uiPriority w:val="99"/>
    <w:unhideWhenUsed/>
    <w:rsid w:val="00B807AB"/>
    <w:rPr>
      <w:color w:val="0000FF"/>
      <w:u w:val="single"/>
    </w:rPr>
  </w:style>
  <w:style w:type="table" w:styleId="Tabellenraster">
    <w:name w:val="Table Grid"/>
    <w:basedOn w:val="NormaleTabelle"/>
    <w:uiPriority w:val="59"/>
    <w:rsid w:val="001142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71594B"/>
    <w:rPr>
      <w:sz w:val="16"/>
      <w:szCs w:val="16"/>
    </w:rPr>
  </w:style>
  <w:style w:type="paragraph" w:styleId="Kommentartext">
    <w:name w:val="annotation text"/>
    <w:basedOn w:val="Standard"/>
    <w:link w:val="KommentartextZchn"/>
    <w:uiPriority w:val="99"/>
    <w:semiHidden/>
    <w:unhideWhenUsed/>
    <w:rsid w:val="0071594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1594B"/>
    <w:rPr>
      <w:sz w:val="20"/>
      <w:szCs w:val="20"/>
    </w:rPr>
  </w:style>
  <w:style w:type="paragraph" w:styleId="Kommentarthema">
    <w:name w:val="annotation subject"/>
    <w:basedOn w:val="Kommentartext"/>
    <w:next w:val="Kommentartext"/>
    <w:link w:val="KommentarthemaZchn"/>
    <w:uiPriority w:val="99"/>
    <w:semiHidden/>
    <w:unhideWhenUsed/>
    <w:rsid w:val="0071594B"/>
    <w:rPr>
      <w:b/>
      <w:bCs/>
    </w:rPr>
  </w:style>
  <w:style w:type="character" w:customStyle="1" w:styleId="KommentarthemaZchn">
    <w:name w:val="Kommentarthema Zchn"/>
    <w:basedOn w:val="KommentartextZchn"/>
    <w:link w:val="Kommentarthema"/>
    <w:uiPriority w:val="99"/>
    <w:semiHidden/>
    <w:rsid w:val="0071594B"/>
    <w:rPr>
      <w:b/>
      <w:bCs/>
      <w:sz w:val="20"/>
      <w:szCs w:val="20"/>
    </w:rPr>
  </w:style>
  <w:style w:type="paragraph" w:styleId="Sprechblasentext">
    <w:name w:val="Balloon Text"/>
    <w:basedOn w:val="Standard"/>
    <w:link w:val="SprechblasentextZchn"/>
    <w:uiPriority w:val="99"/>
    <w:semiHidden/>
    <w:unhideWhenUsed/>
    <w:rsid w:val="0071594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1594B"/>
    <w:rPr>
      <w:rFonts w:ascii="Segoe UI" w:hAnsi="Segoe UI" w:cs="Segoe UI"/>
      <w:sz w:val="18"/>
      <w:szCs w:val="18"/>
    </w:rPr>
  </w:style>
  <w:style w:type="character" w:styleId="NichtaufgelsteErwhnung">
    <w:name w:val="Unresolved Mention"/>
    <w:basedOn w:val="Absatz-Standardschriftart"/>
    <w:uiPriority w:val="99"/>
    <w:semiHidden/>
    <w:unhideWhenUsed/>
    <w:rsid w:val="000633EE"/>
    <w:rPr>
      <w:color w:val="605E5C"/>
      <w:shd w:val="clear" w:color="auto" w:fill="E1DFDD"/>
    </w:rPr>
  </w:style>
  <w:style w:type="character" w:styleId="BesuchterLink">
    <w:name w:val="FollowedHyperlink"/>
    <w:basedOn w:val="Absatz-Standardschriftart"/>
    <w:uiPriority w:val="99"/>
    <w:semiHidden/>
    <w:unhideWhenUsed/>
    <w:rsid w:val="00DF6D5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ehr-vom-leben.jetzt/hilfsangebote-und-beratungsstellen-in-der-steiermark/"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mehr-vom-leben.jetzt/wp-content/uploads/2020/06/200625_MvL-Toolkit-Betriebe_BSP_Stufenplan-Muster.pdf"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mehr-vom-leben.jetzt/wp-content/uploads/2020/06/200625_MvL-Toolkit-Betriebe_Protokoll-nach-Verdachtsmoment-1.docx" TargetMode="External"/><Relationship Id="rId4" Type="http://schemas.openxmlformats.org/officeDocument/2006/relationships/webSettings" Target="webSettings.xml"/><Relationship Id="rId9" Type="http://schemas.openxmlformats.org/officeDocument/2006/relationships/hyperlink" Target="https://www.mehr-vom-leben.jetzt/wp-content/uploads/2020/06/200625_MvL-Toolkit-Betriebe_Tipps-zur-Gespr&#228;chsf&#252;hrung.pdf" TargetMode="Externa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Allgemein"/>
          <w:gallery w:val="placeholder"/>
        </w:category>
        <w:types>
          <w:type w:val="bbPlcHdr"/>
        </w:types>
        <w:behaviors>
          <w:behavior w:val="content"/>
        </w:behaviors>
        <w:guid w:val="{C322EA74-241D-4E22-8F98-C554089C6DDC}"/>
      </w:docPartPr>
      <w:docPartBody>
        <w:p w:rsidR="00EA6754" w:rsidRDefault="00855D44">
          <w:r w:rsidRPr="007E4DFE">
            <w:rPr>
              <w:rStyle w:val="Platzhaltertext"/>
            </w:rPr>
            <w:t>Klicken oder tippen Sie hier, um Text einzugeben.</w:t>
          </w:r>
        </w:p>
      </w:docPartBody>
    </w:docPart>
    <w:docPart>
      <w:docPartPr>
        <w:name w:val="46B0D35030794E4880578F02C04EABD7"/>
        <w:category>
          <w:name w:val="Allgemein"/>
          <w:gallery w:val="placeholder"/>
        </w:category>
        <w:types>
          <w:type w:val="bbPlcHdr"/>
        </w:types>
        <w:behaviors>
          <w:behavior w:val="content"/>
        </w:behaviors>
        <w:guid w:val="{BF3A1D54-F2A0-4D9A-B067-0865B28A87DA}"/>
      </w:docPartPr>
      <w:docPartBody>
        <w:p w:rsidR="007C4A28" w:rsidRDefault="00F26297" w:rsidP="00F26297">
          <w:pPr>
            <w:pStyle w:val="46B0D35030794E4880578F02C04EABD7"/>
          </w:pPr>
          <w:r w:rsidRPr="007E4DFE">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nd Slab One">
    <w:altName w:val="Arial"/>
    <w:panose1 w:val="00000000000000000000"/>
    <w:charset w:val="00"/>
    <w:family w:val="modern"/>
    <w:notTrueType/>
    <w:pitch w:val="variable"/>
    <w:sig w:usb0="A000002F" w:usb1="5000005B" w:usb2="00000000" w:usb3="00000000" w:csb0="00000193" w:csb1="00000000"/>
  </w:font>
  <w:font w:name="Arial Unicode MS">
    <w:panose1 w:val="020B0604020202020204"/>
    <w:charset w:val="80"/>
    <w:family w:val="swiss"/>
    <w:pitch w:val="variable"/>
    <w:sig w:usb0="F7FFAFFF" w:usb1="E9DFFFFF" w:usb2="0000003F" w:usb3="00000000" w:csb0="003F01FF" w:csb1="00000000"/>
  </w:font>
  <w:font w:name="Trend Slab Five">
    <w:panose1 w:val="00000000000000000000"/>
    <w:charset w:val="00"/>
    <w:family w:val="modern"/>
    <w:notTrueType/>
    <w:pitch w:val="variable"/>
    <w:sig w:usb0="A000002F" w:usb1="5000005B" w:usb2="00000000" w:usb3="00000000" w:csb0="00000193"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5D44"/>
    <w:rsid w:val="000E5086"/>
    <w:rsid w:val="002A36A7"/>
    <w:rsid w:val="006923C1"/>
    <w:rsid w:val="007C4A28"/>
    <w:rsid w:val="00855D44"/>
    <w:rsid w:val="00975BF0"/>
    <w:rsid w:val="00AF5B96"/>
    <w:rsid w:val="00EA6754"/>
    <w:rsid w:val="00F2629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e-AT" w:eastAsia="de-A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26297"/>
    <w:rPr>
      <w:color w:val="808080"/>
    </w:rPr>
  </w:style>
  <w:style w:type="paragraph" w:customStyle="1" w:styleId="ABB9C8D6E1604E6582856253DDA50824">
    <w:name w:val="ABB9C8D6E1604E6582856253DDA50824"/>
    <w:rsid w:val="00F26297"/>
  </w:style>
  <w:style w:type="paragraph" w:customStyle="1" w:styleId="494858D901BE420CA9E8B845B715F6B6">
    <w:name w:val="494858D901BE420CA9E8B845B715F6B6"/>
    <w:rsid w:val="00F26297"/>
  </w:style>
  <w:style w:type="paragraph" w:customStyle="1" w:styleId="46B0D35030794E4880578F02C04EABD7">
    <w:name w:val="46B0D35030794E4880578F02C04EABD7"/>
    <w:rsid w:val="00F2629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Larissa">
  <a:themeElements>
    <a:clrScheme name="WAML Farben">
      <a:dk1>
        <a:sysClr val="windowText" lastClr="000000"/>
      </a:dk1>
      <a:lt1>
        <a:sysClr val="window" lastClr="FFFFFF"/>
      </a:lt1>
      <a:dk2>
        <a:srgbClr val="44546A"/>
      </a:dk2>
      <a:lt2>
        <a:srgbClr val="E7E6E6"/>
      </a:lt2>
      <a:accent1>
        <a:srgbClr val="E12941"/>
      </a:accent1>
      <a:accent2>
        <a:srgbClr val="E6213C"/>
      </a:accent2>
      <a:accent3>
        <a:srgbClr val="344856"/>
      </a:accent3>
      <a:accent4>
        <a:srgbClr val="919191"/>
      </a:accent4>
      <a:accent5>
        <a:srgbClr val="B6C35A"/>
      </a:accent5>
      <a:accent6>
        <a:srgbClr val="0A5234"/>
      </a:accent6>
      <a:hlink>
        <a:srgbClr val="E6213C"/>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817</Words>
  <Characters>5153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Heike Guggi</dc:creator>
  <cp:keywords/>
  <dc:description/>
  <cp:lastModifiedBy>Heike Guggi</cp:lastModifiedBy>
  <cp:revision>10</cp:revision>
  <cp:lastPrinted>2020-05-26T13:39:00Z</cp:lastPrinted>
  <dcterms:created xsi:type="dcterms:W3CDTF">2020-06-18T18:37:00Z</dcterms:created>
  <dcterms:modified xsi:type="dcterms:W3CDTF">2020-06-25T09:36:00Z</dcterms:modified>
</cp:coreProperties>
</file>